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2652" w14:textId="77777777" w:rsidR="001620BA" w:rsidRDefault="00EA5F55">
      <w:pPr>
        <w:pStyle w:val="Heading1"/>
        <w:spacing w:before="79"/>
        <w:ind w:left="0" w:right="131" w:firstLine="0"/>
        <w:jc w:val="right"/>
        <w:rPr>
          <w:rFonts w:ascii="Nirmala UI"/>
          <w:u w:val="none"/>
        </w:rPr>
      </w:pPr>
      <w:r>
        <w:rPr>
          <w:rFonts w:ascii="Nirmala UI"/>
          <w:color w:val="4F81BA"/>
          <w:spacing w:val="-2"/>
          <w:u w:color="4F81BA"/>
        </w:rPr>
        <w:t>CURRICULUM</w:t>
      </w:r>
      <w:r>
        <w:rPr>
          <w:rFonts w:ascii="Nirmala UI"/>
          <w:color w:val="4F81BA"/>
          <w:spacing w:val="-11"/>
          <w:u w:color="4F81BA"/>
        </w:rPr>
        <w:t xml:space="preserve"> </w:t>
      </w:r>
      <w:r>
        <w:rPr>
          <w:rFonts w:ascii="Nirmala UI"/>
          <w:color w:val="4F81BA"/>
          <w:spacing w:val="-2"/>
          <w:u w:color="4F81BA"/>
        </w:rPr>
        <w:t>VITAE</w:t>
      </w:r>
    </w:p>
    <w:p w14:paraId="49B53AF3" w14:textId="77777777" w:rsidR="001620BA" w:rsidRDefault="001620BA">
      <w:pPr>
        <w:pStyle w:val="BodyText"/>
        <w:spacing w:before="1"/>
        <w:rPr>
          <w:rFonts w:ascii="Nirmala UI"/>
          <w:b/>
          <w:sz w:val="24"/>
        </w:rPr>
      </w:pPr>
    </w:p>
    <w:p w14:paraId="48A3676D" w14:textId="77FFFFE4" w:rsidR="001620BA" w:rsidRDefault="000D4892">
      <w:pPr>
        <w:spacing w:before="1" w:line="318" w:lineRule="exact"/>
        <w:ind w:right="130"/>
        <w:jc w:val="right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spacing w:val="-8"/>
          <w:sz w:val="24"/>
          <w:szCs w:val="24"/>
        </w:rPr>
        <w:t>सुश्री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spacing w:val="-8"/>
          <w:sz w:val="24"/>
          <w:szCs w:val="24"/>
        </w:rPr>
        <w:t xml:space="preserve"> </w:t>
      </w: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spacing w:val="-8"/>
          <w:sz w:val="24"/>
          <w:szCs w:val="24"/>
        </w:rPr>
        <w:t>भूमिका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spacing w:val="-8"/>
          <w:sz w:val="24"/>
          <w:szCs w:val="24"/>
        </w:rPr>
        <w:t xml:space="preserve"> </w:t>
      </w: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spacing w:val="-8"/>
          <w:sz w:val="24"/>
          <w:szCs w:val="24"/>
        </w:rPr>
        <w:t>वर्मा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spacing w:val="-8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pacing w:val="-8"/>
          <w:sz w:val="24"/>
          <w:szCs w:val="24"/>
        </w:rPr>
        <w:t>/</w:t>
      </w:r>
      <w:r w:rsidR="00EA5F55">
        <w:rPr>
          <w:rFonts w:ascii="Arial" w:eastAsia="Arial" w:hAnsi="Arial" w:cs="Arial"/>
          <w:b/>
          <w:bCs/>
          <w:color w:val="4F81BA"/>
          <w:spacing w:val="-3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pacing w:val="-8"/>
          <w:sz w:val="24"/>
          <w:szCs w:val="24"/>
        </w:rPr>
        <w:t>Ms.</w:t>
      </w:r>
      <w:r w:rsidR="00EA5F55">
        <w:rPr>
          <w:rFonts w:ascii="Arial" w:eastAsia="Arial" w:hAnsi="Arial" w:cs="Arial"/>
          <w:b/>
          <w:bCs/>
          <w:color w:val="4F81BA"/>
          <w:spacing w:val="1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pacing w:val="-8"/>
          <w:sz w:val="24"/>
          <w:szCs w:val="24"/>
        </w:rPr>
        <w:t>Bhumika</w:t>
      </w:r>
      <w:r w:rsidR="00EA5F55">
        <w:rPr>
          <w:rFonts w:ascii="Arial" w:eastAsia="Arial" w:hAnsi="Arial" w:cs="Arial"/>
          <w:b/>
          <w:bCs/>
          <w:color w:val="4F81BA"/>
          <w:spacing w:val="1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pacing w:val="-8"/>
          <w:sz w:val="24"/>
          <w:szCs w:val="24"/>
        </w:rPr>
        <w:t>Verma</w:t>
      </w:r>
    </w:p>
    <w:p w14:paraId="3FC390B2" w14:textId="25608209" w:rsidR="001620BA" w:rsidRDefault="000D4892">
      <w:pPr>
        <w:spacing w:line="318" w:lineRule="exact"/>
        <w:ind w:right="131"/>
        <w:jc w:val="right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>निदेशक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 xml:space="preserve">, </w:t>
      </w: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>व्यय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 xml:space="preserve"> </w:t>
      </w: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>विभाग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w w:val="90"/>
          <w:sz w:val="24"/>
          <w:szCs w:val="24"/>
        </w:rPr>
        <w:t>/Director,</w:t>
      </w:r>
      <w:r w:rsidR="00EA5F55">
        <w:rPr>
          <w:rFonts w:ascii="Arial" w:eastAsia="Arial" w:hAnsi="Arial" w:cs="Arial"/>
          <w:b/>
          <w:bCs/>
          <w:color w:val="4F81BA"/>
          <w:spacing w:val="6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w w:val="90"/>
          <w:sz w:val="24"/>
          <w:szCs w:val="24"/>
        </w:rPr>
        <w:t>Dept.</w:t>
      </w:r>
      <w:r w:rsidR="00EA5F55">
        <w:rPr>
          <w:rFonts w:ascii="Arial" w:eastAsia="Arial" w:hAnsi="Arial" w:cs="Arial"/>
          <w:b/>
          <w:bCs/>
          <w:color w:val="4F81BA"/>
          <w:spacing w:val="-1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w w:val="90"/>
          <w:sz w:val="24"/>
          <w:szCs w:val="24"/>
        </w:rPr>
        <w:t>of</w:t>
      </w:r>
      <w:r w:rsidR="00EA5F55">
        <w:rPr>
          <w:rFonts w:ascii="Arial" w:eastAsia="Arial" w:hAnsi="Arial" w:cs="Arial"/>
          <w:b/>
          <w:bCs/>
          <w:color w:val="4F81BA"/>
          <w:spacing w:val="12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pacing w:val="-2"/>
          <w:w w:val="90"/>
          <w:sz w:val="24"/>
          <w:szCs w:val="24"/>
        </w:rPr>
        <w:t>Expenditure,</w:t>
      </w:r>
    </w:p>
    <w:p w14:paraId="4C92DD2C" w14:textId="7E30C4B5" w:rsidR="001620BA" w:rsidRDefault="000D4892">
      <w:pPr>
        <w:spacing w:before="2"/>
        <w:ind w:left="5963" w:right="130" w:firstLine="288"/>
        <w:jc w:val="right"/>
        <w:rPr>
          <w:rFonts w:ascii="Nirmala UI" w:eastAsia="Nirmala UI" w:hAnsi="Nirmala UI" w:cs="Nirmala UI"/>
          <w:b/>
          <w:bCs/>
          <w:sz w:val="24"/>
          <w:szCs w:val="24"/>
        </w:rPr>
      </w:pP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>वित्त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 xml:space="preserve"> </w:t>
      </w:r>
      <w:proofErr w:type="spellStart"/>
      <w:proofErr w:type="gramStart"/>
      <w:r w:rsidRPr="000D4892">
        <w:rPr>
          <w:rFonts w:ascii="Nirmala UI" w:eastAsia="Nirmala UI" w:hAnsi="Nirmala UI" w:cs="Nirmala UI"/>
          <w:b/>
          <w:bCs/>
          <w:color w:val="4F81BA"/>
          <w:w w:val="90"/>
          <w:sz w:val="24"/>
          <w:szCs w:val="24"/>
        </w:rPr>
        <w:t>मंत्रालय</w:t>
      </w:r>
      <w:proofErr w:type="spellEnd"/>
      <w:r w:rsidR="00EA5F55">
        <w:rPr>
          <w:rFonts w:ascii="Arial" w:eastAsia="Arial" w:hAnsi="Arial" w:cs="Arial"/>
          <w:b/>
          <w:bCs/>
          <w:color w:val="4F81BA"/>
          <w:w w:val="90"/>
          <w:sz w:val="24"/>
          <w:szCs w:val="24"/>
        </w:rPr>
        <w:t>,/</w:t>
      </w:r>
      <w:proofErr w:type="gramEnd"/>
      <w:r w:rsidR="00EA5F55">
        <w:rPr>
          <w:rFonts w:ascii="Arial" w:eastAsia="Arial" w:hAnsi="Arial" w:cs="Arial"/>
          <w:b/>
          <w:bCs/>
          <w:color w:val="4F81BA"/>
          <w:w w:val="90"/>
          <w:sz w:val="24"/>
          <w:szCs w:val="24"/>
        </w:rPr>
        <w:t xml:space="preserve">Ministry of Finance, </w:t>
      </w:r>
      <w:proofErr w:type="spellStart"/>
      <w:r w:rsidR="00EA5F55">
        <w:rPr>
          <w:rFonts w:ascii="Nirmala UI" w:eastAsia="Nirmala UI" w:hAnsi="Nirmala UI" w:cs="Nirmala UI"/>
          <w:b/>
          <w:bCs/>
          <w:color w:val="4F81BA"/>
          <w:sz w:val="24"/>
          <w:szCs w:val="24"/>
        </w:rPr>
        <w:t>भारत</w:t>
      </w:r>
      <w:proofErr w:type="spellEnd"/>
      <w:r w:rsidR="00EA5F55">
        <w:rPr>
          <w:rFonts w:ascii="Nirmala UI" w:eastAsia="Nirmala UI" w:hAnsi="Nirmala UI" w:cs="Nirmala UI"/>
          <w:b/>
          <w:bCs/>
          <w:color w:val="4F81BA"/>
          <w:spacing w:val="-17"/>
          <w:sz w:val="24"/>
          <w:szCs w:val="24"/>
        </w:rPr>
        <w:t xml:space="preserve"> </w:t>
      </w:r>
      <w:proofErr w:type="spellStart"/>
      <w:r w:rsidR="00EA5F55">
        <w:rPr>
          <w:rFonts w:ascii="Nirmala UI" w:eastAsia="Nirmala UI" w:hAnsi="Nirmala UI" w:cs="Nirmala UI"/>
          <w:b/>
          <w:bCs/>
          <w:color w:val="4F81BA"/>
          <w:sz w:val="24"/>
          <w:szCs w:val="24"/>
        </w:rPr>
        <w:t>सरकार</w:t>
      </w:r>
      <w:proofErr w:type="spellEnd"/>
      <w:r w:rsidR="00EA5F55">
        <w:rPr>
          <w:rFonts w:ascii="Nirmala UI" w:eastAsia="Nirmala UI" w:hAnsi="Nirmala UI" w:cs="Nirmala UI"/>
          <w:b/>
          <w:bCs/>
          <w:color w:val="4F81BA"/>
          <w:spacing w:val="-17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z w:val="24"/>
          <w:szCs w:val="24"/>
        </w:rPr>
        <w:t>/Government</w:t>
      </w:r>
      <w:r w:rsidR="00EA5F55">
        <w:rPr>
          <w:rFonts w:ascii="Arial" w:eastAsia="Arial" w:hAnsi="Arial" w:cs="Arial"/>
          <w:b/>
          <w:bCs/>
          <w:color w:val="4F81BA"/>
          <w:spacing w:val="-16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z w:val="24"/>
          <w:szCs w:val="24"/>
        </w:rPr>
        <w:t>of</w:t>
      </w:r>
      <w:r w:rsidR="00EA5F55">
        <w:rPr>
          <w:rFonts w:ascii="Arial" w:eastAsia="Arial" w:hAnsi="Arial" w:cs="Arial"/>
          <w:b/>
          <w:bCs/>
          <w:color w:val="4F81BA"/>
          <w:spacing w:val="-17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z w:val="24"/>
          <w:szCs w:val="24"/>
        </w:rPr>
        <w:t xml:space="preserve">India, </w:t>
      </w: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spacing w:val="-2"/>
          <w:w w:val="105"/>
          <w:sz w:val="24"/>
          <w:szCs w:val="24"/>
        </w:rPr>
        <w:t>कर्तव्य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spacing w:val="-2"/>
          <w:w w:val="105"/>
          <w:sz w:val="24"/>
          <w:szCs w:val="24"/>
        </w:rPr>
        <w:t xml:space="preserve"> </w:t>
      </w: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spacing w:val="-2"/>
          <w:w w:val="105"/>
          <w:sz w:val="24"/>
          <w:szCs w:val="24"/>
        </w:rPr>
        <w:t>भवन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spacing w:val="-2"/>
          <w:w w:val="105"/>
          <w:sz w:val="24"/>
          <w:szCs w:val="24"/>
        </w:rPr>
        <w:t xml:space="preserve"> </w:t>
      </w:r>
      <w:r w:rsidR="00EA5F55">
        <w:rPr>
          <w:rFonts w:ascii="Nirmala UI" w:eastAsia="Nirmala UI" w:hAnsi="Nirmala UI" w:cs="Nirmala UI"/>
          <w:b/>
          <w:bCs/>
          <w:color w:val="4F81BA"/>
          <w:spacing w:val="-2"/>
          <w:w w:val="105"/>
          <w:sz w:val="24"/>
          <w:szCs w:val="24"/>
        </w:rPr>
        <w:t>/</w:t>
      </w:r>
      <w:r w:rsidR="00EA5F55">
        <w:rPr>
          <w:rFonts w:ascii="Nirmala UI" w:eastAsia="Nirmala UI" w:hAnsi="Nirmala UI" w:cs="Nirmala UI"/>
          <w:b/>
          <w:bCs/>
          <w:color w:val="4F81BA"/>
          <w:spacing w:val="-15"/>
          <w:w w:val="105"/>
          <w:sz w:val="24"/>
          <w:szCs w:val="24"/>
        </w:rPr>
        <w:t xml:space="preserve"> </w:t>
      </w:r>
      <w:r w:rsidR="00EA5F55">
        <w:rPr>
          <w:rFonts w:ascii="Nirmala UI" w:eastAsia="Nirmala UI" w:hAnsi="Nirmala UI" w:cs="Nirmala UI"/>
          <w:b/>
          <w:bCs/>
          <w:color w:val="4F81BA"/>
          <w:spacing w:val="-2"/>
          <w:w w:val="105"/>
          <w:sz w:val="24"/>
          <w:szCs w:val="24"/>
        </w:rPr>
        <w:t>Kartavya</w:t>
      </w:r>
      <w:r w:rsidR="00EA5F55">
        <w:rPr>
          <w:rFonts w:ascii="Nirmala UI" w:eastAsia="Nirmala UI" w:hAnsi="Nirmala UI" w:cs="Nirmala UI"/>
          <w:b/>
          <w:bCs/>
          <w:color w:val="4F81BA"/>
          <w:spacing w:val="-16"/>
          <w:w w:val="105"/>
          <w:sz w:val="24"/>
          <w:szCs w:val="24"/>
        </w:rPr>
        <w:t xml:space="preserve"> </w:t>
      </w:r>
      <w:r w:rsidR="00EA5F55">
        <w:rPr>
          <w:rFonts w:ascii="Nirmala UI" w:eastAsia="Nirmala UI" w:hAnsi="Nirmala UI" w:cs="Nirmala UI"/>
          <w:b/>
          <w:bCs/>
          <w:color w:val="4F81BA"/>
          <w:spacing w:val="-2"/>
          <w:w w:val="105"/>
          <w:sz w:val="24"/>
          <w:szCs w:val="24"/>
        </w:rPr>
        <w:t>Bhawan,</w:t>
      </w:r>
    </w:p>
    <w:p w14:paraId="393BB907" w14:textId="7375C155" w:rsidR="001620BA" w:rsidRDefault="000D4892">
      <w:pPr>
        <w:spacing w:line="317" w:lineRule="exact"/>
        <w:ind w:right="128"/>
        <w:jc w:val="right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w w:val="85"/>
          <w:sz w:val="24"/>
          <w:szCs w:val="24"/>
        </w:rPr>
        <w:t>नयी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w w:val="85"/>
          <w:sz w:val="24"/>
          <w:szCs w:val="24"/>
        </w:rPr>
        <w:t xml:space="preserve"> </w:t>
      </w:r>
      <w:proofErr w:type="spellStart"/>
      <w:r w:rsidRPr="000D4892">
        <w:rPr>
          <w:rFonts w:ascii="Nirmala UI" w:eastAsia="Nirmala UI" w:hAnsi="Nirmala UI" w:cs="Nirmala UI"/>
          <w:b/>
          <w:bCs/>
          <w:color w:val="4F81BA"/>
          <w:w w:val="85"/>
          <w:sz w:val="24"/>
          <w:szCs w:val="24"/>
        </w:rPr>
        <w:t>दिल्ली</w:t>
      </w:r>
      <w:proofErr w:type="spellEnd"/>
      <w:r w:rsidRPr="000D4892">
        <w:rPr>
          <w:rFonts w:ascii="Nirmala UI" w:eastAsia="Nirmala UI" w:hAnsi="Nirmala UI" w:cs="Nirmala UI"/>
          <w:b/>
          <w:bCs/>
          <w:color w:val="4F81BA"/>
          <w:w w:val="85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w w:val="85"/>
          <w:sz w:val="24"/>
          <w:szCs w:val="24"/>
        </w:rPr>
        <w:t>/New</w:t>
      </w:r>
      <w:r w:rsidR="00EA5F55">
        <w:rPr>
          <w:rFonts w:ascii="Arial" w:eastAsia="Arial" w:hAnsi="Arial" w:cs="Arial"/>
          <w:b/>
          <w:bCs/>
          <w:color w:val="4F81BA"/>
          <w:spacing w:val="8"/>
          <w:sz w:val="24"/>
          <w:szCs w:val="24"/>
        </w:rPr>
        <w:t xml:space="preserve"> </w:t>
      </w:r>
      <w:r w:rsidR="00EA5F55">
        <w:rPr>
          <w:rFonts w:ascii="Arial" w:eastAsia="Arial" w:hAnsi="Arial" w:cs="Arial"/>
          <w:b/>
          <w:bCs/>
          <w:color w:val="4F81BA"/>
          <w:spacing w:val="-2"/>
          <w:w w:val="85"/>
          <w:sz w:val="24"/>
          <w:szCs w:val="24"/>
        </w:rPr>
        <w:t>Delhi.</w:t>
      </w:r>
    </w:p>
    <w:p w14:paraId="0A7B162B" w14:textId="77777777" w:rsidR="001620BA" w:rsidRDefault="001620BA">
      <w:pPr>
        <w:pStyle w:val="BodyText"/>
        <w:spacing w:before="196"/>
        <w:rPr>
          <w:rFonts w:ascii="Arial"/>
          <w:b/>
        </w:rPr>
      </w:pPr>
    </w:p>
    <w:p w14:paraId="2F0E34DB" w14:textId="77777777" w:rsidR="001620BA" w:rsidRDefault="00EA5F55">
      <w:pPr>
        <w:pStyle w:val="Heading1"/>
        <w:numPr>
          <w:ilvl w:val="0"/>
          <w:numId w:val="4"/>
        </w:numPr>
        <w:tabs>
          <w:tab w:val="left" w:pos="974"/>
        </w:tabs>
        <w:ind w:hanging="480"/>
        <w:rPr>
          <w:color w:val="4F81BA"/>
          <w:u w:val="none"/>
        </w:rPr>
      </w:pPr>
      <w:r>
        <w:rPr>
          <w:color w:val="4F81BA"/>
          <w:spacing w:val="-2"/>
          <w:u w:color="4F81BA"/>
        </w:rPr>
        <w:t>PERSONAL</w:t>
      </w:r>
      <w:r>
        <w:rPr>
          <w:color w:val="4F81BA"/>
          <w:spacing w:val="-4"/>
          <w:u w:color="4F81BA"/>
        </w:rPr>
        <w:t xml:space="preserve"> </w:t>
      </w:r>
      <w:r>
        <w:rPr>
          <w:color w:val="4F81BA"/>
          <w:spacing w:val="-2"/>
          <w:u w:color="4F81BA"/>
        </w:rPr>
        <w:t>DETAILS:</w:t>
      </w:r>
    </w:p>
    <w:p w14:paraId="4F0E891A" w14:textId="77777777" w:rsidR="001620BA" w:rsidRDefault="001620BA">
      <w:pPr>
        <w:pStyle w:val="BodyText"/>
        <w:spacing w:before="142"/>
        <w:rPr>
          <w:b/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8"/>
        <w:gridCol w:w="4677"/>
      </w:tblGrid>
      <w:tr w:rsidR="001620BA" w14:paraId="258567A3" w14:textId="77777777">
        <w:trPr>
          <w:trHeight w:val="552"/>
        </w:trPr>
        <w:tc>
          <w:tcPr>
            <w:tcW w:w="2838" w:type="dxa"/>
          </w:tcPr>
          <w:p w14:paraId="7BAE9896" w14:textId="77777777" w:rsidR="001620BA" w:rsidRDefault="00EA5F55">
            <w:pPr>
              <w:pStyle w:val="TableParagraph"/>
              <w:ind w:left="365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Date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birth</w:t>
            </w:r>
          </w:p>
        </w:tc>
        <w:tc>
          <w:tcPr>
            <w:tcW w:w="4677" w:type="dxa"/>
          </w:tcPr>
          <w:p w14:paraId="7420B324" w14:textId="77777777" w:rsidR="001620BA" w:rsidRDefault="00EA5F55">
            <w:pPr>
              <w:pStyle w:val="TableParagraph"/>
              <w:spacing w:line="397" w:lineRule="exact"/>
              <w:ind w:left="0"/>
              <w:rPr>
                <w:sz w:val="28"/>
              </w:rPr>
            </w:pPr>
            <w:r>
              <w:rPr>
                <w:sz w:val="28"/>
              </w:rPr>
              <w:t>18</w:t>
            </w:r>
            <w:proofErr w:type="spellStart"/>
            <w:r>
              <w:rPr>
                <w:position w:val="8"/>
                <w:sz w:val="28"/>
              </w:rPr>
              <w:t>th</w:t>
            </w:r>
            <w:proofErr w:type="spellEnd"/>
            <w:r>
              <w:rPr>
                <w:spacing w:val="-3"/>
                <w:position w:val="8"/>
                <w:sz w:val="28"/>
              </w:rPr>
              <w:t xml:space="preserve"> </w:t>
            </w:r>
            <w:r>
              <w:rPr>
                <w:sz w:val="28"/>
              </w:rPr>
              <w:t>March,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1984</w:t>
            </w:r>
          </w:p>
        </w:tc>
      </w:tr>
      <w:tr w:rsidR="001620BA" w14:paraId="0F839654" w14:textId="77777777">
        <w:trPr>
          <w:trHeight w:val="460"/>
        </w:trPr>
        <w:tc>
          <w:tcPr>
            <w:tcW w:w="2838" w:type="dxa"/>
          </w:tcPr>
          <w:p w14:paraId="09E59FED" w14:textId="77777777" w:rsidR="001620BA" w:rsidRDefault="00EA5F55">
            <w:pPr>
              <w:pStyle w:val="TableParagraph"/>
              <w:ind w:left="36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Service,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Batch</w:t>
            </w:r>
          </w:p>
        </w:tc>
        <w:tc>
          <w:tcPr>
            <w:tcW w:w="4677" w:type="dxa"/>
          </w:tcPr>
          <w:p w14:paraId="4934F40E" w14:textId="77777777" w:rsidR="001620BA" w:rsidRDefault="00EA5F55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Indian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Economic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Service,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2007</w:t>
            </w:r>
          </w:p>
        </w:tc>
      </w:tr>
      <w:tr w:rsidR="001620BA" w14:paraId="589CD49B" w14:textId="77777777">
        <w:trPr>
          <w:trHeight w:val="321"/>
        </w:trPr>
        <w:tc>
          <w:tcPr>
            <w:tcW w:w="2838" w:type="dxa"/>
          </w:tcPr>
          <w:p w14:paraId="462AD4CE" w14:textId="77777777" w:rsidR="001620BA" w:rsidRDefault="00EA5F55">
            <w:pPr>
              <w:pStyle w:val="TableParagraph"/>
              <w:spacing w:line="301" w:lineRule="exact"/>
              <w:ind w:left="365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Gender</w:t>
            </w:r>
          </w:p>
        </w:tc>
        <w:tc>
          <w:tcPr>
            <w:tcW w:w="4677" w:type="dxa"/>
          </w:tcPr>
          <w:p w14:paraId="7432B6D4" w14:textId="77777777" w:rsidR="001620BA" w:rsidRDefault="00EA5F55">
            <w:pPr>
              <w:pStyle w:val="TableParagraph"/>
              <w:spacing w:line="301" w:lineRule="exact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Female</w:t>
            </w:r>
          </w:p>
        </w:tc>
      </w:tr>
      <w:tr w:rsidR="001620BA" w14:paraId="06C85429" w14:textId="77777777">
        <w:trPr>
          <w:trHeight w:val="321"/>
        </w:trPr>
        <w:tc>
          <w:tcPr>
            <w:tcW w:w="2838" w:type="dxa"/>
          </w:tcPr>
          <w:p w14:paraId="1395263D" w14:textId="77777777" w:rsidR="001620BA" w:rsidRDefault="00EA5F55">
            <w:pPr>
              <w:pStyle w:val="TableParagraph"/>
              <w:spacing w:line="301" w:lineRule="exact"/>
              <w:ind w:left="365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Place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birth</w:t>
            </w:r>
          </w:p>
        </w:tc>
        <w:tc>
          <w:tcPr>
            <w:tcW w:w="4677" w:type="dxa"/>
          </w:tcPr>
          <w:p w14:paraId="5BE8A329" w14:textId="77777777" w:rsidR="001620BA" w:rsidRDefault="00EA5F55">
            <w:pPr>
              <w:pStyle w:val="TableParagraph"/>
              <w:spacing w:line="301" w:lineRule="exact"/>
              <w:ind w:left="0"/>
              <w:rPr>
                <w:sz w:val="28"/>
              </w:rPr>
            </w:pPr>
            <w:r>
              <w:rPr>
                <w:spacing w:val="-8"/>
                <w:sz w:val="28"/>
              </w:rPr>
              <w:t>Lucknow,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Uttar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Pradesh</w:t>
            </w:r>
          </w:p>
        </w:tc>
      </w:tr>
      <w:tr w:rsidR="001620BA" w14:paraId="6FFC60FE" w14:textId="77777777">
        <w:trPr>
          <w:trHeight w:val="647"/>
        </w:trPr>
        <w:tc>
          <w:tcPr>
            <w:tcW w:w="2838" w:type="dxa"/>
          </w:tcPr>
          <w:p w14:paraId="4E514A76" w14:textId="77777777" w:rsidR="001620BA" w:rsidRDefault="00EA5F55">
            <w:pPr>
              <w:pStyle w:val="TableParagraph"/>
              <w:ind w:left="365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Current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Posting</w:t>
            </w:r>
          </w:p>
        </w:tc>
        <w:tc>
          <w:tcPr>
            <w:tcW w:w="4677" w:type="dxa"/>
          </w:tcPr>
          <w:p w14:paraId="1FA27918" w14:textId="77777777" w:rsidR="001620BA" w:rsidRDefault="00EA5F55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Director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(on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CSS),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Department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of</w:t>
            </w:r>
          </w:p>
          <w:p w14:paraId="370C5A99" w14:textId="77777777" w:rsidR="001620BA" w:rsidRDefault="00EA5F55">
            <w:pPr>
              <w:pStyle w:val="TableParagraph"/>
              <w:spacing w:before="5" w:line="308" w:lineRule="exact"/>
              <w:ind w:left="0"/>
              <w:rPr>
                <w:sz w:val="28"/>
              </w:rPr>
            </w:pPr>
            <w:r>
              <w:rPr>
                <w:sz w:val="28"/>
              </w:rPr>
              <w:t>Expenditure,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Ministry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Finance</w:t>
            </w:r>
          </w:p>
        </w:tc>
      </w:tr>
      <w:tr w:rsidR="001620BA" w14:paraId="35CDD89C" w14:textId="77777777">
        <w:trPr>
          <w:trHeight w:val="321"/>
        </w:trPr>
        <w:tc>
          <w:tcPr>
            <w:tcW w:w="2838" w:type="dxa"/>
          </w:tcPr>
          <w:p w14:paraId="4021E011" w14:textId="77777777" w:rsidR="001620BA" w:rsidRDefault="00EA5F55">
            <w:pPr>
              <w:pStyle w:val="TableParagraph"/>
              <w:spacing w:line="301" w:lineRule="exact"/>
              <w:ind w:left="365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 xml:space="preserve">Mobile/e- </w:t>
            </w:r>
            <w:r>
              <w:rPr>
                <w:spacing w:val="-4"/>
                <w:sz w:val="28"/>
              </w:rPr>
              <w:t>mail</w:t>
            </w:r>
          </w:p>
        </w:tc>
        <w:tc>
          <w:tcPr>
            <w:tcW w:w="4677" w:type="dxa"/>
          </w:tcPr>
          <w:p w14:paraId="6E9DC650" w14:textId="77777777" w:rsidR="001620BA" w:rsidRDefault="00EA5F55">
            <w:pPr>
              <w:pStyle w:val="TableParagraph"/>
              <w:spacing w:line="301" w:lineRule="exact"/>
              <w:ind w:left="0"/>
              <w:rPr>
                <w:sz w:val="28"/>
              </w:rPr>
            </w:pPr>
            <w:r>
              <w:rPr>
                <w:sz w:val="28"/>
              </w:rPr>
              <w:t>9868333015/</w:t>
            </w:r>
            <w:r>
              <w:rPr>
                <w:spacing w:val="-9"/>
                <w:sz w:val="28"/>
              </w:rPr>
              <w:t xml:space="preserve"> </w:t>
            </w:r>
            <w:hyperlink r:id="rId7">
              <w:r>
                <w:rPr>
                  <w:spacing w:val="-2"/>
                  <w:sz w:val="28"/>
                </w:rPr>
                <w:t>bhumika.verma@nic.in</w:t>
              </w:r>
            </w:hyperlink>
          </w:p>
        </w:tc>
      </w:tr>
    </w:tbl>
    <w:p w14:paraId="34FBA1BA" w14:textId="77777777" w:rsidR="001620BA" w:rsidRDefault="001620BA">
      <w:pPr>
        <w:pStyle w:val="BodyText"/>
        <w:spacing w:before="272"/>
        <w:rPr>
          <w:b/>
        </w:rPr>
      </w:pPr>
    </w:p>
    <w:p w14:paraId="34783A3B" w14:textId="77777777" w:rsidR="001620BA" w:rsidRDefault="00EA5F55">
      <w:pPr>
        <w:pStyle w:val="Heading1"/>
        <w:numPr>
          <w:ilvl w:val="0"/>
          <w:numId w:val="4"/>
        </w:numPr>
        <w:tabs>
          <w:tab w:val="left" w:pos="974"/>
        </w:tabs>
        <w:spacing w:before="1"/>
        <w:ind w:hanging="480"/>
        <w:rPr>
          <w:color w:val="4F81BA"/>
          <w:u w:val="none"/>
        </w:rPr>
      </w:pPr>
      <w:r>
        <w:rPr>
          <w:color w:val="4F81BA"/>
          <w:u w:color="4F81BA"/>
        </w:rPr>
        <w:t>SUMMARY</w:t>
      </w:r>
      <w:r>
        <w:rPr>
          <w:color w:val="4F81BA"/>
          <w:spacing w:val="-4"/>
          <w:u w:color="4F81BA"/>
        </w:rPr>
        <w:t xml:space="preserve"> </w:t>
      </w:r>
      <w:r>
        <w:rPr>
          <w:color w:val="4F81BA"/>
          <w:u w:color="4F81BA"/>
        </w:rPr>
        <w:t>OF</w:t>
      </w:r>
      <w:r>
        <w:rPr>
          <w:color w:val="4F81BA"/>
          <w:spacing w:val="-6"/>
          <w:u w:color="4F81BA"/>
        </w:rPr>
        <w:t xml:space="preserve"> </w:t>
      </w:r>
      <w:r>
        <w:rPr>
          <w:color w:val="4F81BA"/>
          <w:u w:color="4F81BA"/>
        </w:rPr>
        <w:t>WORK</w:t>
      </w:r>
      <w:r>
        <w:rPr>
          <w:color w:val="4F81BA"/>
          <w:spacing w:val="-5"/>
          <w:u w:color="4F81BA"/>
        </w:rPr>
        <w:t xml:space="preserve"> </w:t>
      </w:r>
      <w:r>
        <w:rPr>
          <w:color w:val="4F81BA"/>
          <w:spacing w:val="-2"/>
          <w:u w:color="4F81BA"/>
        </w:rPr>
        <w:t>EXPERIENCE:</w:t>
      </w:r>
    </w:p>
    <w:p w14:paraId="035EC53A" w14:textId="7AF58A6C" w:rsidR="001620BA" w:rsidRDefault="00EA5F55">
      <w:pPr>
        <w:pStyle w:val="BodyText"/>
        <w:spacing w:before="316"/>
        <w:ind w:left="143" w:right="140"/>
        <w:jc w:val="both"/>
      </w:pPr>
      <w:r>
        <w:t>I</w:t>
      </w:r>
      <w:r>
        <w:rPr>
          <w:spacing w:val="-14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served</w:t>
      </w:r>
      <w:r>
        <w:rPr>
          <w:spacing w:val="-8"/>
        </w:rPr>
        <w:t xml:space="preserve"> </w:t>
      </w:r>
      <w:r>
        <w:t>in</w:t>
      </w:r>
      <w:r>
        <w:rPr>
          <w:spacing w:val="-15"/>
        </w:rPr>
        <w:t xml:space="preserve"> </w:t>
      </w:r>
      <w:proofErr w:type="gramStart"/>
      <w:r>
        <w:t>six(</w:t>
      </w:r>
      <w:proofErr w:type="gramEnd"/>
      <w:r>
        <w:t>6)</w:t>
      </w:r>
      <w:r>
        <w:rPr>
          <w:spacing w:val="-14"/>
        </w:rPr>
        <w:t xml:space="preserve"> </w:t>
      </w:r>
      <w:r>
        <w:t>Departments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different</w:t>
      </w:r>
      <w:r>
        <w:rPr>
          <w:spacing w:val="-12"/>
        </w:rPr>
        <w:t xml:space="preserve"> </w:t>
      </w:r>
      <w:r>
        <w:t>Central</w:t>
      </w:r>
      <w:r>
        <w:rPr>
          <w:spacing w:val="-17"/>
        </w:rPr>
        <w:t xml:space="preserve"> </w:t>
      </w:r>
      <w:r>
        <w:t>Government</w:t>
      </w:r>
      <w:r>
        <w:rPr>
          <w:spacing w:val="-11"/>
        </w:rPr>
        <w:t xml:space="preserve"> </w:t>
      </w:r>
      <w:r>
        <w:t>Ministries,</w:t>
      </w:r>
      <w:r>
        <w:rPr>
          <w:spacing w:val="-11"/>
        </w:rPr>
        <w:t xml:space="preserve"> </w:t>
      </w:r>
      <w:r>
        <w:t>so</w:t>
      </w:r>
      <w:r>
        <w:rPr>
          <w:spacing w:val="-12"/>
        </w:rPr>
        <w:t xml:space="preserve"> </w:t>
      </w:r>
      <w:r>
        <w:t>far. Out of the above, 6 years have been spent working in Ministry of Commerce and Industry and further 6 years in Ministry of Finance.</w:t>
      </w:r>
    </w:p>
    <w:p w14:paraId="65C0E2BD" w14:textId="77777777" w:rsidR="001620BA" w:rsidRDefault="00EA5F55">
      <w:pPr>
        <w:pStyle w:val="BodyText"/>
        <w:spacing w:before="321"/>
        <w:ind w:left="143" w:right="132"/>
        <w:jc w:val="both"/>
      </w:pPr>
      <w:r>
        <w:t>I was fortunate to have worked extensively on Hon’ble PM’s flagship financial inclusion schemes namely: PM Jeevan Jyoti Bima Yojna and PM Suraksha Bima Yojna.</w:t>
      </w:r>
      <w:r>
        <w:rPr>
          <w:spacing w:val="-13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DFS,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Joint</w:t>
      </w:r>
      <w:r>
        <w:rPr>
          <w:spacing w:val="-15"/>
        </w:rPr>
        <w:t xml:space="preserve"> </w:t>
      </w:r>
      <w:r>
        <w:t>Director,</w:t>
      </w:r>
      <w:r>
        <w:rPr>
          <w:spacing w:val="-12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single</w:t>
      </w:r>
      <w:r>
        <w:rPr>
          <w:spacing w:val="-10"/>
        </w:rPr>
        <w:t xml:space="preserve"> </w:t>
      </w:r>
      <w:r>
        <w:t>handedly</w:t>
      </w:r>
      <w:r>
        <w:rPr>
          <w:spacing w:val="-15"/>
        </w:rPr>
        <w:t xml:space="preserve"> </w:t>
      </w:r>
      <w:r>
        <w:t>responsible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mission mode monitoring/implementation of</w:t>
      </w:r>
      <w:r>
        <w:rPr>
          <w:spacing w:val="-1"/>
        </w:rPr>
        <w:t xml:space="preserve"> </w:t>
      </w:r>
      <w:r>
        <w:t>these flagship schemes, being in-charge of</w:t>
      </w:r>
      <w:r>
        <w:rPr>
          <w:spacing w:val="-1"/>
        </w:rPr>
        <w:t xml:space="preserve"> </w:t>
      </w:r>
      <w:r>
        <w:t>the mission office established for the purpose of expediting the PM Jan Dhan Yojna and related financial inclusion schemes.</w:t>
      </w:r>
    </w:p>
    <w:p w14:paraId="33C74DFE" w14:textId="77777777" w:rsidR="001620BA" w:rsidRDefault="001620BA">
      <w:pPr>
        <w:pStyle w:val="BodyText"/>
        <w:spacing w:before="3"/>
      </w:pPr>
    </w:p>
    <w:p w14:paraId="0007E13E" w14:textId="62CCBB00" w:rsidR="001620BA" w:rsidRDefault="00EA5F55">
      <w:pPr>
        <w:pStyle w:val="BodyText"/>
        <w:ind w:left="143" w:right="133"/>
        <w:jc w:val="both"/>
      </w:pPr>
      <w:r>
        <w:t>I have been an active member of the team</w:t>
      </w:r>
      <w:r w:rsidR="000D4892">
        <w:t>s</w:t>
      </w:r>
      <w:r>
        <w:t xml:space="preserve"> involved extensively in trade/foreign negotiations, during my tenure in Department of Commerce, Department for Promotion of Industry and Internal Trade, Department of Financial Services and Department of Economic Affairs, on </w:t>
      </w:r>
      <w:r w:rsidR="000D4892">
        <w:t>various</w:t>
      </w:r>
      <w:r>
        <w:t xml:space="preserve"> issues (details at sl. no. 5</w:t>
      </w:r>
      <w:r w:rsidR="000D4892">
        <w:t xml:space="preserve"> of this document</w:t>
      </w:r>
      <w:r>
        <w:t>).</w:t>
      </w:r>
    </w:p>
    <w:p w14:paraId="4958C471" w14:textId="77777777" w:rsidR="001620BA" w:rsidRDefault="00EA5F55">
      <w:pPr>
        <w:pStyle w:val="BodyText"/>
        <w:spacing w:before="321"/>
        <w:ind w:left="143" w:right="137"/>
        <w:jc w:val="both"/>
      </w:pPr>
      <w:r>
        <w:t xml:space="preserve">I gained insights into district level policy implementation, by virtue of having been appointed by </w:t>
      </w:r>
      <w:proofErr w:type="spellStart"/>
      <w:r>
        <w:t>DoPT</w:t>
      </w:r>
      <w:proofErr w:type="spellEnd"/>
      <w:r>
        <w:t xml:space="preserve"> as:</w:t>
      </w:r>
    </w:p>
    <w:p w14:paraId="6D74F060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4"/>
        </w:tabs>
        <w:ind w:right="138"/>
        <w:rPr>
          <w:sz w:val="28"/>
        </w:rPr>
      </w:pPr>
      <w:r>
        <w:rPr>
          <w:sz w:val="28"/>
        </w:rPr>
        <w:t>Central Nodal Officer, for Jal Shakti Abhiyaan for two years 2024-25 and</w:t>
      </w:r>
      <w:r>
        <w:rPr>
          <w:spacing w:val="40"/>
          <w:sz w:val="28"/>
        </w:rPr>
        <w:t xml:space="preserve"> </w:t>
      </w:r>
      <w:r>
        <w:rPr>
          <w:sz w:val="28"/>
        </w:rPr>
        <w:t>2025-26, for district Kaithal, Haryana.</w:t>
      </w:r>
    </w:p>
    <w:p w14:paraId="599B84AF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4"/>
        </w:tabs>
        <w:spacing w:before="76"/>
        <w:ind w:right="136"/>
        <w:rPr>
          <w:sz w:val="28"/>
        </w:rPr>
      </w:pPr>
      <w:r>
        <w:rPr>
          <w:sz w:val="28"/>
        </w:rPr>
        <w:lastRenderedPageBreak/>
        <w:t xml:space="preserve">Central </w:t>
      </w:r>
      <w:proofErr w:type="spellStart"/>
      <w:r>
        <w:rPr>
          <w:sz w:val="28"/>
        </w:rPr>
        <w:t>Prabhari</w:t>
      </w:r>
      <w:proofErr w:type="spellEnd"/>
      <w:r>
        <w:rPr>
          <w:sz w:val="28"/>
        </w:rPr>
        <w:t xml:space="preserve"> Officer for Aspirational Block Program for the year 2025-26 for district Jalaun, Uttar Pradesh.</w:t>
      </w:r>
    </w:p>
    <w:p w14:paraId="3E3E222A" w14:textId="7654D6DF" w:rsidR="001620BA" w:rsidRDefault="00EA5F55">
      <w:pPr>
        <w:pStyle w:val="BodyText"/>
        <w:spacing w:before="321"/>
        <w:ind w:left="143" w:right="135"/>
        <w:jc w:val="both"/>
      </w:pPr>
      <w:r>
        <w:t xml:space="preserve">Having served as Government Nominee Director on National Insurance Company </w:t>
      </w:r>
      <w:proofErr w:type="gramStart"/>
      <w:r>
        <w:t>Ltd.(</w:t>
      </w:r>
      <w:proofErr w:type="gramEnd"/>
      <w:r>
        <w:t>NICL); Indian</w:t>
      </w:r>
      <w:r>
        <w:rPr>
          <w:spacing w:val="-6"/>
        </w:rPr>
        <w:t xml:space="preserve"> </w:t>
      </w:r>
      <w:r>
        <w:t>Institute of</w:t>
      </w:r>
      <w:r>
        <w:rPr>
          <w:spacing w:val="-7"/>
        </w:rPr>
        <w:t xml:space="preserve"> </w:t>
      </w:r>
      <w:r>
        <w:t>Insurance Surveyors and Loss Assessors (IIISLA) and India Post Payments Bank (IPPB) has given me a</w:t>
      </w:r>
      <w:r w:rsidR="007A3A15">
        <w:t>n understanding and</w:t>
      </w:r>
      <w:r>
        <w:t xml:space="preserve"> capacity to go </w:t>
      </w:r>
      <w:r w:rsidR="007A3A15">
        <w:t>in</w:t>
      </w:r>
      <w:r>
        <w:t>to the operational details of company/business matters.</w:t>
      </w:r>
    </w:p>
    <w:p w14:paraId="70B17102" w14:textId="77777777" w:rsidR="001620BA" w:rsidRDefault="001620BA">
      <w:pPr>
        <w:pStyle w:val="BodyText"/>
        <w:spacing w:before="277"/>
      </w:pPr>
    </w:p>
    <w:p w14:paraId="62494C11" w14:textId="77777777" w:rsidR="001620BA" w:rsidRDefault="00EA5F55">
      <w:pPr>
        <w:pStyle w:val="Heading1"/>
        <w:numPr>
          <w:ilvl w:val="0"/>
          <w:numId w:val="4"/>
        </w:numPr>
        <w:tabs>
          <w:tab w:val="left" w:pos="974"/>
        </w:tabs>
        <w:ind w:hanging="480"/>
        <w:rPr>
          <w:color w:val="4F81BA"/>
          <w:u w:val="none"/>
        </w:rPr>
      </w:pPr>
      <w:r>
        <w:rPr>
          <w:color w:val="4F81BA"/>
          <w:spacing w:val="-2"/>
          <w:u w:color="4F81BA"/>
        </w:rPr>
        <w:t>EDUCATION:</w:t>
      </w:r>
    </w:p>
    <w:p w14:paraId="30F80936" w14:textId="77777777" w:rsidR="001620BA" w:rsidRDefault="001620BA">
      <w:pPr>
        <w:pStyle w:val="BodyText"/>
        <w:spacing w:before="94"/>
        <w:rPr>
          <w:b/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2"/>
        <w:gridCol w:w="1700"/>
      </w:tblGrid>
      <w:tr w:rsidR="001620BA" w14:paraId="026E5364" w14:textId="77777777">
        <w:trPr>
          <w:trHeight w:val="969"/>
        </w:trPr>
        <w:tc>
          <w:tcPr>
            <w:tcW w:w="7232" w:type="dxa"/>
          </w:tcPr>
          <w:p w14:paraId="368618B6" w14:textId="77777777" w:rsidR="001620BA" w:rsidRDefault="00EA5F55">
            <w:pPr>
              <w:pStyle w:val="TableParagraph"/>
              <w:spacing w:line="240" w:lineRule="auto"/>
              <w:ind w:left="725" w:hanging="361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Masters in International and Development Economics Hochschule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Fur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Tecknik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und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Wirtschaft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(HTW),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Berlin,</w:t>
            </w:r>
          </w:p>
          <w:p w14:paraId="516ECB84" w14:textId="77777777" w:rsidR="001620BA" w:rsidRDefault="00EA5F55">
            <w:pPr>
              <w:pStyle w:val="TableParagraph"/>
              <w:spacing w:line="308" w:lineRule="exact"/>
              <w:ind w:left="725"/>
              <w:rPr>
                <w:sz w:val="28"/>
              </w:rPr>
            </w:pPr>
            <w:r>
              <w:rPr>
                <w:spacing w:val="-2"/>
                <w:sz w:val="28"/>
              </w:rPr>
              <w:t>Germany</w:t>
            </w:r>
          </w:p>
        </w:tc>
        <w:tc>
          <w:tcPr>
            <w:tcW w:w="1700" w:type="dxa"/>
          </w:tcPr>
          <w:p w14:paraId="22827925" w14:textId="77777777" w:rsidR="001620BA" w:rsidRDefault="00EA5F55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2021-</w:t>
            </w:r>
            <w:r>
              <w:rPr>
                <w:spacing w:val="-4"/>
                <w:sz w:val="28"/>
              </w:rPr>
              <w:t>2022</w:t>
            </w:r>
          </w:p>
        </w:tc>
      </w:tr>
      <w:tr w:rsidR="001620BA" w14:paraId="51640DD4" w14:textId="77777777">
        <w:trPr>
          <w:trHeight w:val="643"/>
        </w:trPr>
        <w:tc>
          <w:tcPr>
            <w:tcW w:w="7232" w:type="dxa"/>
          </w:tcPr>
          <w:p w14:paraId="5D81D9B9" w14:textId="77777777" w:rsidR="001620BA" w:rsidRDefault="00EA5F55">
            <w:pPr>
              <w:pStyle w:val="TableParagraph"/>
              <w:ind w:left="36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M.A.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(Economics),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Lucknow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University,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Lucknow,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Uttar</w:t>
            </w:r>
          </w:p>
          <w:p w14:paraId="598A8977" w14:textId="77777777" w:rsidR="001620BA" w:rsidRDefault="00EA5F55">
            <w:pPr>
              <w:pStyle w:val="TableParagraph"/>
              <w:spacing w:line="308" w:lineRule="exact"/>
              <w:ind w:left="725"/>
              <w:rPr>
                <w:sz w:val="28"/>
              </w:rPr>
            </w:pPr>
            <w:r>
              <w:rPr>
                <w:spacing w:val="-2"/>
                <w:sz w:val="28"/>
              </w:rPr>
              <w:t>Pradesh</w:t>
            </w:r>
          </w:p>
        </w:tc>
        <w:tc>
          <w:tcPr>
            <w:tcW w:w="1700" w:type="dxa"/>
          </w:tcPr>
          <w:p w14:paraId="32C8835B" w14:textId="77777777" w:rsidR="001620BA" w:rsidRDefault="00EA5F55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2003-</w:t>
            </w:r>
            <w:r>
              <w:rPr>
                <w:spacing w:val="-4"/>
                <w:sz w:val="28"/>
              </w:rPr>
              <w:t>2005</w:t>
            </w:r>
          </w:p>
        </w:tc>
      </w:tr>
      <w:tr w:rsidR="001620BA" w14:paraId="3DE5F295" w14:textId="77777777">
        <w:trPr>
          <w:trHeight w:val="642"/>
        </w:trPr>
        <w:tc>
          <w:tcPr>
            <w:tcW w:w="7232" w:type="dxa"/>
          </w:tcPr>
          <w:p w14:paraId="06735AB5" w14:textId="77777777" w:rsidR="001620BA" w:rsidRDefault="00EA5F55">
            <w:pPr>
              <w:pStyle w:val="TableParagraph"/>
              <w:ind w:left="365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B.A.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(Economics),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Lucknow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University,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Lucknow,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Uttar</w:t>
            </w:r>
          </w:p>
          <w:p w14:paraId="126B7952" w14:textId="77777777" w:rsidR="001620BA" w:rsidRDefault="00EA5F55">
            <w:pPr>
              <w:pStyle w:val="TableParagraph"/>
              <w:spacing w:line="308" w:lineRule="exact"/>
              <w:ind w:left="725"/>
              <w:rPr>
                <w:sz w:val="28"/>
              </w:rPr>
            </w:pPr>
            <w:r>
              <w:rPr>
                <w:spacing w:val="-2"/>
                <w:sz w:val="28"/>
              </w:rPr>
              <w:t>Pradesh</w:t>
            </w:r>
          </w:p>
        </w:tc>
        <w:tc>
          <w:tcPr>
            <w:tcW w:w="1700" w:type="dxa"/>
          </w:tcPr>
          <w:p w14:paraId="4019EEAB" w14:textId="77777777" w:rsidR="001620BA" w:rsidRDefault="00EA5F55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2000-</w:t>
            </w:r>
            <w:r>
              <w:rPr>
                <w:spacing w:val="-4"/>
                <w:sz w:val="28"/>
              </w:rPr>
              <w:t>2003</w:t>
            </w:r>
          </w:p>
        </w:tc>
      </w:tr>
    </w:tbl>
    <w:p w14:paraId="39981D83" w14:textId="77777777" w:rsidR="001620BA" w:rsidRDefault="001620BA">
      <w:pPr>
        <w:pStyle w:val="BodyText"/>
        <w:spacing w:before="272"/>
        <w:rPr>
          <w:b/>
        </w:rPr>
      </w:pPr>
    </w:p>
    <w:p w14:paraId="1BB10D33" w14:textId="49F2EBFE" w:rsidR="001620BA" w:rsidRDefault="00EA5F55">
      <w:pPr>
        <w:pStyle w:val="ListParagraph"/>
        <w:numPr>
          <w:ilvl w:val="0"/>
          <w:numId w:val="4"/>
        </w:numPr>
        <w:tabs>
          <w:tab w:val="left" w:pos="974"/>
        </w:tabs>
        <w:ind w:hanging="480"/>
        <w:rPr>
          <w:b/>
          <w:color w:val="4F81BA"/>
          <w:sz w:val="28"/>
        </w:rPr>
      </w:pPr>
      <w:r>
        <w:rPr>
          <w:b/>
          <w:color w:val="4F81BA"/>
          <w:sz w:val="28"/>
          <w:u w:val="single" w:color="4F81BA"/>
        </w:rPr>
        <w:t>WORK</w:t>
      </w:r>
      <w:r>
        <w:rPr>
          <w:b/>
          <w:color w:val="4F81BA"/>
          <w:spacing w:val="-17"/>
          <w:sz w:val="28"/>
          <w:u w:val="single" w:color="4F81BA"/>
        </w:rPr>
        <w:t xml:space="preserve"> </w:t>
      </w:r>
      <w:r>
        <w:rPr>
          <w:b/>
          <w:color w:val="4F81BA"/>
          <w:sz w:val="28"/>
          <w:u w:val="single" w:color="4F81BA"/>
        </w:rPr>
        <w:t>EXPERIENCE:</w:t>
      </w:r>
      <w:r>
        <w:rPr>
          <w:b/>
          <w:color w:val="4F81BA"/>
          <w:spacing w:val="-16"/>
          <w:sz w:val="28"/>
          <w:u w:val="single" w:color="4F81BA"/>
        </w:rPr>
        <w:t xml:space="preserve"> </w:t>
      </w:r>
      <w:r>
        <w:rPr>
          <w:b/>
          <w:color w:val="4F81BA"/>
          <w:sz w:val="28"/>
          <w:u w:val="single" w:color="4F81BA"/>
        </w:rPr>
        <w:t>(A</w:t>
      </w:r>
      <w:r w:rsidR="001C7087">
        <w:rPr>
          <w:b/>
          <w:color w:val="4F81BA"/>
          <w:sz w:val="28"/>
          <w:u w:val="single" w:color="4F81BA"/>
        </w:rPr>
        <w:t>nnexed</w:t>
      </w:r>
      <w:r>
        <w:rPr>
          <w:b/>
          <w:color w:val="4F81BA"/>
          <w:spacing w:val="-5"/>
          <w:sz w:val="28"/>
          <w:u w:val="single" w:color="4F81BA"/>
        </w:rPr>
        <w:t>)</w:t>
      </w:r>
    </w:p>
    <w:p w14:paraId="72541280" w14:textId="77777777" w:rsidR="001620BA" w:rsidRDefault="001620BA">
      <w:pPr>
        <w:pStyle w:val="BodyText"/>
        <w:rPr>
          <w:b/>
        </w:rPr>
      </w:pPr>
    </w:p>
    <w:p w14:paraId="1E56A273" w14:textId="77777777" w:rsidR="001620BA" w:rsidRDefault="001620BA">
      <w:pPr>
        <w:pStyle w:val="BodyText"/>
        <w:spacing w:before="224"/>
        <w:rPr>
          <w:b/>
        </w:rPr>
      </w:pPr>
    </w:p>
    <w:p w14:paraId="7CA2E99E" w14:textId="77777777" w:rsidR="001620BA" w:rsidRDefault="00EA5F55">
      <w:pPr>
        <w:pStyle w:val="Heading1"/>
        <w:numPr>
          <w:ilvl w:val="0"/>
          <w:numId w:val="4"/>
        </w:numPr>
        <w:tabs>
          <w:tab w:val="left" w:pos="974"/>
        </w:tabs>
        <w:spacing w:before="1"/>
        <w:ind w:hanging="480"/>
        <w:rPr>
          <w:color w:val="4F81BA"/>
          <w:u w:val="none"/>
        </w:rPr>
      </w:pPr>
      <w:r>
        <w:rPr>
          <w:color w:val="4F81BA"/>
          <w:spacing w:val="-2"/>
          <w:u w:color="4F81BA"/>
        </w:rPr>
        <w:t>EXPERIENCE</w:t>
      </w:r>
      <w:r>
        <w:rPr>
          <w:color w:val="4F81BA"/>
          <w:spacing w:val="-10"/>
          <w:u w:color="4F81BA"/>
        </w:rPr>
        <w:t xml:space="preserve"> </w:t>
      </w:r>
      <w:r>
        <w:rPr>
          <w:color w:val="4F81BA"/>
          <w:spacing w:val="-2"/>
          <w:u w:color="4F81BA"/>
        </w:rPr>
        <w:t>IN</w:t>
      </w:r>
      <w:r>
        <w:rPr>
          <w:color w:val="4F81BA"/>
          <w:spacing w:val="-10"/>
          <w:u w:color="4F81BA"/>
        </w:rPr>
        <w:t xml:space="preserve"> </w:t>
      </w:r>
      <w:r>
        <w:rPr>
          <w:color w:val="4F81BA"/>
          <w:spacing w:val="-2"/>
          <w:u w:color="4F81BA"/>
        </w:rPr>
        <w:t>TRADE/FOREIGN</w:t>
      </w:r>
      <w:r>
        <w:rPr>
          <w:color w:val="4F81BA"/>
          <w:spacing w:val="-10"/>
          <w:u w:color="4F81BA"/>
        </w:rPr>
        <w:t xml:space="preserve"> </w:t>
      </w:r>
      <w:r>
        <w:rPr>
          <w:color w:val="4F81BA"/>
          <w:spacing w:val="-2"/>
          <w:u w:color="4F81BA"/>
        </w:rPr>
        <w:t>NEGOTIATIONS:</w:t>
      </w:r>
    </w:p>
    <w:p w14:paraId="57C3D12B" w14:textId="77777777" w:rsidR="00A901AA" w:rsidRDefault="00A901AA">
      <w:pPr>
        <w:pStyle w:val="Heading2"/>
        <w:spacing w:before="5"/>
        <w:ind w:left="143"/>
      </w:pPr>
    </w:p>
    <w:p w14:paraId="638B3ED3" w14:textId="12516607" w:rsidR="001620BA" w:rsidRDefault="00EA5F55">
      <w:pPr>
        <w:pStyle w:val="Heading2"/>
        <w:spacing w:before="5"/>
        <w:ind w:left="143"/>
        <w:rPr>
          <w:u w:val="none"/>
        </w:rPr>
      </w:pPr>
      <w:r>
        <w:t>Department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Commerce</w:t>
      </w:r>
      <w:r>
        <w:rPr>
          <w:spacing w:val="-13"/>
        </w:rPr>
        <w:t xml:space="preserve"> </w:t>
      </w:r>
      <w:r>
        <w:t>(2009-</w:t>
      </w:r>
      <w:r>
        <w:rPr>
          <w:spacing w:val="-2"/>
        </w:rPr>
        <w:t>2012):</w:t>
      </w:r>
    </w:p>
    <w:p w14:paraId="6FF60934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3"/>
        </w:tabs>
        <w:spacing w:before="316" w:line="322" w:lineRule="exact"/>
        <w:ind w:left="1223" w:hanging="720"/>
        <w:rPr>
          <w:sz w:val="28"/>
        </w:rPr>
      </w:pPr>
      <w:r>
        <w:rPr>
          <w:sz w:val="28"/>
        </w:rPr>
        <w:t>India-EU</w:t>
      </w:r>
      <w:r>
        <w:rPr>
          <w:spacing w:val="-6"/>
          <w:sz w:val="28"/>
        </w:rPr>
        <w:t xml:space="preserve"> </w:t>
      </w:r>
      <w:r>
        <w:rPr>
          <w:sz w:val="28"/>
        </w:rPr>
        <w:t>BTIA</w:t>
      </w:r>
      <w:r>
        <w:rPr>
          <w:spacing w:val="-10"/>
          <w:sz w:val="28"/>
        </w:rPr>
        <w:t xml:space="preserve"> </w:t>
      </w:r>
      <w:r>
        <w:rPr>
          <w:sz w:val="28"/>
        </w:rPr>
        <w:t>(negotiating</w:t>
      </w:r>
      <w:r>
        <w:rPr>
          <w:spacing w:val="-11"/>
          <w:sz w:val="28"/>
        </w:rPr>
        <w:t xml:space="preserve"> </w:t>
      </w:r>
      <w:r>
        <w:rPr>
          <w:sz w:val="28"/>
        </w:rPr>
        <w:t>Rules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Origin).</w:t>
      </w:r>
      <w:r>
        <w:rPr>
          <w:spacing w:val="-4"/>
          <w:sz w:val="28"/>
        </w:rPr>
        <w:t xml:space="preserve"> </w:t>
      </w:r>
      <w:r>
        <w:rPr>
          <w:sz w:val="28"/>
        </w:rPr>
        <w:t>(2009-</w:t>
      </w:r>
      <w:r>
        <w:rPr>
          <w:spacing w:val="-5"/>
          <w:sz w:val="28"/>
        </w:rPr>
        <w:t>10)</w:t>
      </w:r>
    </w:p>
    <w:p w14:paraId="4CCC06F4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4"/>
          <w:tab w:val="left" w:pos="2758"/>
          <w:tab w:val="left" w:pos="4005"/>
          <w:tab w:val="left" w:pos="5492"/>
          <w:tab w:val="left" w:pos="7266"/>
          <w:tab w:val="left" w:pos="9209"/>
        </w:tabs>
        <w:ind w:right="136"/>
        <w:rPr>
          <w:sz w:val="28"/>
        </w:rPr>
      </w:pPr>
      <w:r>
        <w:rPr>
          <w:spacing w:val="-2"/>
          <w:sz w:val="28"/>
        </w:rPr>
        <w:t>Participated</w:t>
      </w:r>
      <w:r>
        <w:rPr>
          <w:sz w:val="28"/>
        </w:rPr>
        <w:tab/>
        <w:t>in</w:t>
      </w:r>
      <w:r>
        <w:rPr>
          <w:spacing w:val="80"/>
          <w:sz w:val="28"/>
        </w:rPr>
        <w:t xml:space="preserve"> </w:t>
      </w:r>
      <w:r>
        <w:rPr>
          <w:sz w:val="28"/>
        </w:rPr>
        <w:t>WTO</w:t>
      </w:r>
      <w:r>
        <w:rPr>
          <w:sz w:val="28"/>
        </w:rPr>
        <w:tab/>
      </w:r>
      <w:r>
        <w:rPr>
          <w:spacing w:val="-2"/>
          <w:sz w:val="28"/>
        </w:rPr>
        <w:t>multilateral</w:t>
      </w:r>
      <w:r>
        <w:rPr>
          <w:sz w:val="28"/>
        </w:rPr>
        <w:tab/>
        <w:t>meeting</w:t>
      </w:r>
      <w:r>
        <w:rPr>
          <w:spacing w:val="80"/>
          <w:sz w:val="28"/>
        </w:rPr>
        <w:t xml:space="preserve"> </w:t>
      </w:r>
      <w:r>
        <w:rPr>
          <w:sz w:val="28"/>
        </w:rPr>
        <w:t>held</w:t>
      </w:r>
      <w:r>
        <w:rPr>
          <w:sz w:val="28"/>
        </w:rPr>
        <w:tab/>
        <w:t>in</w:t>
      </w:r>
      <w:r>
        <w:rPr>
          <w:spacing w:val="80"/>
          <w:sz w:val="28"/>
        </w:rPr>
        <w:t xml:space="preserve"> </w:t>
      </w:r>
      <w:r>
        <w:rPr>
          <w:sz w:val="28"/>
        </w:rPr>
        <w:t>Geneva</w:t>
      </w:r>
      <w:r>
        <w:rPr>
          <w:spacing w:val="80"/>
          <w:sz w:val="28"/>
        </w:rPr>
        <w:t xml:space="preserve"> </w:t>
      </w:r>
      <w:r>
        <w:rPr>
          <w:sz w:val="28"/>
        </w:rPr>
        <w:t>on</w:t>
      </w:r>
      <w:r>
        <w:rPr>
          <w:sz w:val="28"/>
        </w:rPr>
        <w:tab/>
        <w:t>Non-Agricultural Market Access (NAMA) related issues. (November 2010)</w:t>
      </w:r>
    </w:p>
    <w:p w14:paraId="4A338A3E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3"/>
        </w:tabs>
        <w:spacing w:line="322" w:lineRule="exact"/>
        <w:ind w:left="1223" w:hanging="720"/>
        <w:rPr>
          <w:sz w:val="28"/>
        </w:rPr>
      </w:pPr>
      <w:r>
        <w:rPr>
          <w:sz w:val="28"/>
        </w:rPr>
        <w:t>India</w:t>
      </w:r>
      <w:r>
        <w:rPr>
          <w:spacing w:val="-5"/>
          <w:sz w:val="28"/>
        </w:rPr>
        <w:t xml:space="preserve"> </w:t>
      </w:r>
      <w:r>
        <w:rPr>
          <w:sz w:val="28"/>
        </w:rPr>
        <w:t>Japan</w:t>
      </w:r>
      <w:r>
        <w:rPr>
          <w:spacing w:val="-6"/>
          <w:sz w:val="28"/>
        </w:rPr>
        <w:t xml:space="preserve"> </w:t>
      </w:r>
      <w:r>
        <w:rPr>
          <w:sz w:val="28"/>
        </w:rPr>
        <w:t>FTA</w:t>
      </w:r>
      <w:r>
        <w:rPr>
          <w:spacing w:val="-9"/>
          <w:sz w:val="28"/>
        </w:rPr>
        <w:t xml:space="preserve"> </w:t>
      </w:r>
      <w:r>
        <w:rPr>
          <w:sz w:val="28"/>
        </w:rPr>
        <w:t>(negotiating</w:t>
      </w:r>
      <w:r>
        <w:rPr>
          <w:spacing w:val="-10"/>
          <w:sz w:val="28"/>
        </w:rPr>
        <w:t xml:space="preserve"> </w:t>
      </w:r>
      <w:r>
        <w:rPr>
          <w:sz w:val="28"/>
        </w:rPr>
        <w:t>Rules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Origin).</w:t>
      </w:r>
      <w:r>
        <w:rPr>
          <w:spacing w:val="-3"/>
          <w:sz w:val="28"/>
        </w:rPr>
        <w:t xml:space="preserve"> </w:t>
      </w:r>
      <w:r>
        <w:rPr>
          <w:sz w:val="28"/>
        </w:rPr>
        <w:t>(2009-</w:t>
      </w:r>
      <w:r>
        <w:rPr>
          <w:spacing w:val="-5"/>
          <w:sz w:val="28"/>
        </w:rPr>
        <w:t>10)</w:t>
      </w:r>
    </w:p>
    <w:p w14:paraId="364B50EE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3"/>
        </w:tabs>
        <w:spacing w:line="322" w:lineRule="exact"/>
        <w:ind w:left="1223" w:hanging="720"/>
        <w:rPr>
          <w:sz w:val="28"/>
        </w:rPr>
      </w:pPr>
      <w:r>
        <w:rPr>
          <w:sz w:val="28"/>
        </w:rPr>
        <w:t>Gender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Trade</w:t>
      </w:r>
      <w:r>
        <w:rPr>
          <w:spacing w:val="-4"/>
          <w:sz w:val="28"/>
        </w:rPr>
        <w:t xml:space="preserve"> </w:t>
      </w:r>
      <w:r>
        <w:rPr>
          <w:sz w:val="28"/>
        </w:rPr>
        <w:t>issues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z w:val="28"/>
        </w:rPr>
        <w:t>Commonwealth</w:t>
      </w:r>
      <w:r>
        <w:rPr>
          <w:spacing w:val="-12"/>
          <w:sz w:val="28"/>
        </w:rPr>
        <w:t xml:space="preserve"> </w:t>
      </w:r>
      <w:r>
        <w:rPr>
          <w:sz w:val="28"/>
        </w:rPr>
        <w:t>Secretariat.</w:t>
      </w:r>
      <w:r>
        <w:rPr>
          <w:spacing w:val="-6"/>
          <w:sz w:val="28"/>
        </w:rPr>
        <w:t xml:space="preserve"> </w:t>
      </w:r>
      <w:r>
        <w:rPr>
          <w:sz w:val="28"/>
        </w:rPr>
        <w:t>(2009-</w:t>
      </w:r>
      <w:r>
        <w:rPr>
          <w:spacing w:val="-5"/>
          <w:sz w:val="28"/>
        </w:rPr>
        <w:t>10)</w:t>
      </w:r>
    </w:p>
    <w:p w14:paraId="026C7D3A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3"/>
        </w:tabs>
        <w:spacing w:line="322" w:lineRule="exact"/>
        <w:ind w:left="1223" w:hanging="720"/>
        <w:rPr>
          <w:sz w:val="28"/>
        </w:rPr>
      </w:pPr>
      <w:r>
        <w:rPr>
          <w:sz w:val="28"/>
        </w:rPr>
        <w:t>India-New</w:t>
      </w:r>
      <w:r>
        <w:rPr>
          <w:spacing w:val="-5"/>
          <w:sz w:val="28"/>
        </w:rPr>
        <w:t xml:space="preserve"> </w:t>
      </w:r>
      <w:r>
        <w:rPr>
          <w:sz w:val="28"/>
        </w:rPr>
        <w:t>Zealand</w:t>
      </w:r>
      <w:r>
        <w:rPr>
          <w:spacing w:val="-6"/>
          <w:sz w:val="28"/>
        </w:rPr>
        <w:t xml:space="preserve"> </w:t>
      </w:r>
      <w:r>
        <w:rPr>
          <w:sz w:val="28"/>
        </w:rPr>
        <w:t>FTA</w:t>
      </w:r>
      <w:r>
        <w:rPr>
          <w:spacing w:val="-6"/>
          <w:sz w:val="28"/>
        </w:rPr>
        <w:t xml:space="preserve"> </w:t>
      </w:r>
      <w:r>
        <w:rPr>
          <w:sz w:val="28"/>
        </w:rPr>
        <w:t>(negotiating</w:t>
      </w:r>
      <w:r>
        <w:rPr>
          <w:spacing w:val="-8"/>
          <w:sz w:val="28"/>
        </w:rPr>
        <w:t xml:space="preserve"> </w:t>
      </w:r>
      <w:r>
        <w:rPr>
          <w:sz w:val="28"/>
        </w:rPr>
        <w:t>Rules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15"/>
          <w:sz w:val="28"/>
        </w:rPr>
        <w:t xml:space="preserve"> </w:t>
      </w:r>
      <w:r>
        <w:rPr>
          <w:sz w:val="28"/>
        </w:rPr>
        <w:t>Origin).</w:t>
      </w:r>
      <w:r>
        <w:rPr>
          <w:spacing w:val="-7"/>
          <w:sz w:val="28"/>
        </w:rPr>
        <w:t xml:space="preserve"> </w:t>
      </w:r>
      <w:r>
        <w:rPr>
          <w:sz w:val="28"/>
        </w:rPr>
        <w:t>(2010-</w:t>
      </w:r>
      <w:r>
        <w:rPr>
          <w:spacing w:val="-5"/>
          <w:sz w:val="28"/>
        </w:rPr>
        <w:t>11)</w:t>
      </w:r>
    </w:p>
    <w:p w14:paraId="170CC77B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2"/>
          <w:tab w:val="left" w:pos="1224"/>
        </w:tabs>
        <w:ind w:right="139"/>
        <w:jc w:val="both"/>
        <w:rPr>
          <w:sz w:val="28"/>
        </w:rPr>
      </w:pPr>
      <w:r>
        <w:rPr>
          <w:sz w:val="28"/>
        </w:rPr>
        <w:t>Introduction of two new texts on Non-Tariff Barriers i.e. Framework and Working Paper on remanufacturing. (2010-11)</w:t>
      </w:r>
    </w:p>
    <w:p w14:paraId="604D7002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1"/>
          <w:tab w:val="left" w:pos="1224"/>
        </w:tabs>
        <w:spacing w:line="242" w:lineRule="auto"/>
        <w:ind w:right="136"/>
        <w:jc w:val="both"/>
        <w:rPr>
          <w:sz w:val="28"/>
        </w:rPr>
      </w:pPr>
      <w:r>
        <w:rPr>
          <w:sz w:val="28"/>
        </w:rPr>
        <w:t>11</w:t>
      </w:r>
      <w:r>
        <w:rPr>
          <w:sz w:val="28"/>
          <w:vertAlign w:val="superscript"/>
        </w:rPr>
        <w:t>th</w:t>
      </w:r>
      <w:r>
        <w:rPr>
          <w:sz w:val="28"/>
        </w:rPr>
        <w:t xml:space="preserve"> round of India- EFTA BTIA (negotiating government procurement chapter)</w:t>
      </w:r>
      <w:r>
        <w:rPr>
          <w:spacing w:val="-5"/>
          <w:sz w:val="28"/>
        </w:rPr>
        <w:t xml:space="preserve"> </w:t>
      </w:r>
      <w:r>
        <w:rPr>
          <w:sz w:val="28"/>
        </w:rPr>
        <w:t>(2011-2012).</w:t>
      </w:r>
      <w:r>
        <w:rPr>
          <w:spacing w:val="-2"/>
          <w:sz w:val="28"/>
        </w:rPr>
        <w:t xml:space="preserve"> </w:t>
      </w:r>
      <w:r>
        <w:rPr>
          <w:sz w:val="28"/>
        </w:rPr>
        <w:t>This</w:t>
      </w:r>
      <w:r>
        <w:rPr>
          <w:spacing w:val="-3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preceded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9"/>
          <w:sz w:val="28"/>
        </w:rPr>
        <w:t xml:space="preserve"> </w:t>
      </w:r>
      <w:r>
        <w:rPr>
          <w:sz w:val="28"/>
        </w:rPr>
        <w:t>several</w:t>
      </w:r>
      <w:r>
        <w:rPr>
          <w:spacing w:val="-10"/>
          <w:sz w:val="28"/>
        </w:rPr>
        <w:t xml:space="preserve"> </w:t>
      </w:r>
      <w:r>
        <w:rPr>
          <w:sz w:val="28"/>
        </w:rPr>
        <w:t>intercessional</w:t>
      </w:r>
      <w:r>
        <w:rPr>
          <w:spacing w:val="-10"/>
          <w:sz w:val="28"/>
        </w:rPr>
        <w:t xml:space="preserve"> </w:t>
      </w:r>
      <w:r>
        <w:rPr>
          <w:sz w:val="28"/>
        </w:rPr>
        <w:t>rounds</w:t>
      </w:r>
      <w:r>
        <w:rPr>
          <w:spacing w:val="-3"/>
          <w:sz w:val="28"/>
        </w:rPr>
        <w:t xml:space="preserve"> </w:t>
      </w:r>
      <w:r>
        <w:rPr>
          <w:sz w:val="28"/>
        </w:rPr>
        <w:t>of deliberations over VC.</w:t>
      </w:r>
    </w:p>
    <w:p w14:paraId="15CEE1A8" w14:textId="77777777" w:rsidR="001620BA" w:rsidRDefault="00EA5F55">
      <w:pPr>
        <w:pStyle w:val="Heading2"/>
        <w:spacing w:before="320"/>
        <w:ind w:right="136"/>
        <w:rPr>
          <w:u w:val="none"/>
        </w:rPr>
      </w:pPr>
      <w:r>
        <w:t>Department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Promotion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Industry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Internal</w:t>
      </w:r>
      <w:r>
        <w:rPr>
          <w:spacing w:val="40"/>
        </w:rPr>
        <w:t xml:space="preserve"> </w:t>
      </w:r>
      <w:r>
        <w:t>Trade</w:t>
      </w:r>
      <w:r>
        <w:rPr>
          <w:spacing w:val="40"/>
        </w:rPr>
        <w:t xml:space="preserve"> </w:t>
      </w:r>
      <w:r>
        <w:t>(DPIIT)</w:t>
      </w:r>
      <w:r>
        <w:rPr>
          <w:spacing w:val="40"/>
        </w:rPr>
        <w:t xml:space="preserve"> </w:t>
      </w:r>
      <w:r>
        <w:t>(2012-</w:t>
      </w:r>
      <w:r>
        <w:rPr>
          <w:spacing w:val="-2"/>
        </w:rPr>
        <w:t>2014):</w:t>
      </w:r>
    </w:p>
    <w:p w14:paraId="3CB3B735" w14:textId="77777777" w:rsidR="001620BA" w:rsidRDefault="00EA5F55">
      <w:pPr>
        <w:pStyle w:val="ListParagraph"/>
        <w:numPr>
          <w:ilvl w:val="0"/>
          <w:numId w:val="3"/>
        </w:numPr>
        <w:tabs>
          <w:tab w:val="left" w:pos="1224"/>
        </w:tabs>
        <w:spacing w:before="316"/>
        <w:ind w:right="144"/>
        <w:rPr>
          <w:sz w:val="28"/>
        </w:rPr>
      </w:pPr>
      <w:r>
        <w:rPr>
          <w:sz w:val="28"/>
        </w:rPr>
        <w:t>Preparation</w:t>
      </w:r>
      <w:r>
        <w:rPr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execution</w:t>
      </w:r>
      <w:r>
        <w:rPr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z w:val="28"/>
        </w:rPr>
        <w:t>plans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10"/>
          <w:sz w:val="28"/>
        </w:rPr>
        <w:t xml:space="preserve"> </w:t>
      </w:r>
      <w:r>
        <w:rPr>
          <w:sz w:val="28"/>
        </w:rPr>
        <w:t>receiving</w:t>
      </w:r>
      <w:r>
        <w:rPr>
          <w:spacing w:val="-12"/>
          <w:sz w:val="28"/>
        </w:rPr>
        <w:t xml:space="preserve"> </w:t>
      </w:r>
      <w:r>
        <w:rPr>
          <w:sz w:val="28"/>
        </w:rPr>
        <w:t>Director</w:t>
      </w:r>
      <w:r>
        <w:rPr>
          <w:spacing w:val="-10"/>
          <w:sz w:val="28"/>
        </w:rPr>
        <w:t xml:space="preserve"> </w:t>
      </w:r>
      <w:r>
        <w:rPr>
          <w:sz w:val="28"/>
        </w:rPr>
        <w:t>General</w:t>
      </w:r>
      <w:r>
        <w:rPr>
          <w:spacing w:val="-13"/>
          <w:sz w:val="28"/>
        </w:rPr>
        <w:t xml:space="preserve"> </w:t>
      </w:r>
      <w:r>
        <w:rPr>
          <w:sz w:val="28"/>
        </w:rPr>
        <w:t>UNIDO</w:t>
      </w:r>
      <w:r>
        <w:rPr>
          <w:spacing w:val="-3"/>
          <w:sz w:val="28"/>
        </w:rPr>
        <w:t xml:space="preserve"> </w:t>
      </w:r>
      <w:r>
        <w:rPr>
          <w:sz w:val="28"/>
        </w:rPr>
        <w:t>in New Delhi. (November 2013)</w:t>
      </w:r>
    </w:p>
    <w:p w14:paraId="2E2254B1" w14:textId="3EA47F53" w:rsidR="001620BA" w:rsidRDefault="00EA5F55" w:rsidP="00531428">
      <w:pPr>
        <w:pStyle w:val="ListParagraph"/>
        <w:numPr>
          <w:ilvl w:val="0"/>
          <w:numId w:val="3"/>
        </w:numPr>
        <w:tabs>
          <w:tab w:val="left" w:pos="1223"/>
        </w:tabs>
        <w:spacing w:before="4"/>
        <w:ind w:left="1223" w:hanging="720"/>
        <w:jc w:val="both"/>
      </w:pPr>
      <w:r>
        <w:rPr>
          <w:sz w:val="28"/>
        </w:rPr>
        <w:t>Multifarious</w:t>
      </w:r>
      <w:r w:rsidRPr="00531428">
        <w:rPr>
          <w:spacing w:val="-5"/>
          <w:sz w:val="28"/>
        </w:rPr>
        <w:t xml:space="preserve"> </w:t>
      </w:r>
      <w:r>
        <w:rPr>
          <w:sz w:val="28"/>
        </w:rPr>
        <w:t>issues</w:t>
      </w:r>
      <w:r w:rsidRPr="00531428">
        <w:rPr>
          <w:spacing w:val="-5"/>
          <w:sz w:val="28"/>
        </w:rPr>
        <w:t xml:space="preserve"> </w:t>
      </w:r>
      <w:r w:rsidR="00531428">
        <w:rPr>
          <w:sz w:val="28"/>
        </w:rPr>
        <w:t xml:space="preserve">dealt in collaboration </w:t>
      </w:r>
      <w:r>
        <w:rPr>
          <w:sz w:val="28"/>
        </w:rPr>
        <w:t>with</w:t>
      </w:r>
      <w:r w:rsidRPr="00531428">
        <w:rPr>
          <w:spacing w:val="-12"/>
          <w:sz w:val="28"/>
        </w:rPr>
        <w:t xml:space="preserve"> </w:t>
      </w:r>
      <w:r>
        <w:rPr>
          <w:sz w:val="28"/>
        </w:rPr>
        <w:t>UNIDO</w:t>
      </w:r>
      <w:r w:rsidRPr="00531428">
        <w:rPr>
          <w:spacing w:val="-2"/>
          <w:sz w:val="28"/>
        </w:rPr>
        <w:t xml:space="preserve"> </w:t>
      </w:r>
      <w:r>
        <w:rPr>
          <w:sz w:val="28"/>
        </w:rPr>
        <w:t>Regional</w:t>
      </w:r>
      <w:r w:rsidRPr="00531428">
        <w:rPr>
          <w:spacing w:val="-12"/>
          <w:sz w:val="28"/>
        </w:rPr>
        <w:t xml:space="preserve"> </w:t>
      </w:r>
      <w:r>
        <w:rPr>
          <w:sz w:val="28"/>
        </w:rPr>
        <w:lastRenderedPageBreak/>
        <w:t>Representative</w:t>
      </w:r>
      <w:r w:rsidRPr="00531428">
        <w:rPr>
          <w:spacing w:val="-6"/>
          <w:sz w:val="28"/>
        </w:rPr>
        <w:t xml:space="preserve"> </w:t>
      </w:r>
      <w:r>
        <w:rPr>
          <w:sz w:val="28"/>
        </w:rPr>
        <w:t>in</w:t>
      </w:r>
      <w:r w:rsidRPr="00531428">
        <w:rPr>
          <w:spacing w:val="-8"/>
          <w:sz w:val="28"/>
        </w:rPr>
        <w:t xml:space="preserve"> </w:t>
      </w:r>
      <w:r w:rsidRPr="00531428">
        <w:rPr>
          <w:spacing w:val="-2"/>
          <w:sz w:val="28"/>
        </w:rPr>
        <w:t>India</w:t>
      </w:r>
      <w:r w:rsidR="00621BB8" w:rsidRPr="00531428">
        <w:rPr>
          <w:spacing w:val="-2"/>
          <w:sz w:val="28"/>
        </w:rPr>
        <w:t xml:space="preserve"> </w:t>
      </w:r>
      <w:r w:rsidR="00531428" w:rsidRPr="00531428">
        <w:rPr>
          <w:spacing w:val="-2"/>
          <w:sz w:val="28"/>
        </w:rPr>
        <w:t xml:space="preserve">including their two centers in </w:t>
      </w:r>
      <w:proofErr w:type="gramStart"/>
      <w:r w:rsidR="00531428" w:rsidRPr="00531428">
        <w:rPr>
          <w:spacing w:val="-2"/>
          <w:sz w:val="28"/>
        </w:rPr>
        <w:t>India(</w:t>
      </w:r>
      <w:proofErr w:type="gramEnd"/>
      <w:r w:rsidR="00531428" w:rsidRPr="00531428">
        <w:rPr>
          <w:spacing w:val="-2"/>
          <w:sz w:val="28"/>
        </w:rPr>
        <w:t>ICAMT and UNIDO South</w:t>
      </w:r>
      <w:r w:rsidR="00531428">
        <w:rPr>
          <w:spacing w:val="-2"/>
          <w:sz w:val="28"/>
        </w:rPr>
        <w:t>-</w:t>
      </w:r>
      <w:r w:rsidR="00531428" w:rsidRPr="00531428">
        <w:rPr>
          <w:spacing w:val="-2"/>
          <w:sz w:val="28"/>
        </w:rPr>
        <w:t>South Centre for Regional Cooperation</w:t>
      </w:r>
      <w:r w:rsidR="00531428">
        <w:rPr>
          <w:spacing w:val="-2"/>
          <w:sz w:val="28"/>
        </w:rPr>
        <w:t>)</w:t>
      </w:r>
    </w:p>
    <w:p w14:paraId="499973B8" w14:textId="77777777" w:rsidR="00531428" w:rsidRDefault="00531428">
      <w:pPr>
        <w:pStyle w:val="Heading2"/>
      </w:pPr>
    </w:p>
    <w:p w14:paraId="7617C365" w14:textId="4D6F804A" w:rsidR="001620BA" w:rsidRDefault="00EA5F55">
      <w:pPr>
        <w:pStyle w:val="Heading2"/>
        <w:rPr>
          <w:u w:val="none"/>
        </w:rPr>
      </w:pPr>
      <w:r>
        <w:t>Department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(2016-</w:t>
      </w:r>
      <w:r>
        <w:rPr>
          <w:spacing w:val="-2"/>
        </w:rPr>
        <w:t>2019):</w:t>
      </w:r>
    </w:p>
    <w:p w14:paraId="08AFE345" w14:textId="77777777" w:rsidR="001620BA" w:rsidRDefault="00EA5F55">
      <w:pPr>
        <w:pStyle w:val="ListParagraph"/>
        <w:numPr>
          <w:ilvl w:val="0"/>
          <w:numId w:val="2"/>
        </w:numPr>
        <w:tabs>
          <w:tab w:val="left" w:pos="1221"/>
          <w:tab w:val="left" w:pos="1224"/>
        </w:tabs>
        <w:spacing w:before="317"/>
        <w:ind w:right="138"/>
        <w:jc w:val="both"/>
        <w:rPr>
          <w:sz w:val="28"/>
        </w:rPr>
      </w:pPr>
      <w:r>
        <w:rPr>
          <w:sz w:val="28"/>
        </w:rPr>
        <w:t>Represented DFS, in several rounds of</w:t>
      </w:r>
      <w:r>
        <w:rPr>
          <w:spacing w:val="-1"/>
          <w:sz w:val="28"/>
        </w:rPr>
        <w:t xml:space="preserve"> </w:t>
      </w:r>
      <w:r>
        <w:rPr>
          <w:sz w:val="28"/>
        </w:rPr>
        <w:t>Indo-US bilateral meeting organized by Department of Commerce regarding FDI in insurance including issue of ownership and control, re insurance, order of preference etc. (2016-18)</w:t>
      </w:r>
    </w:p>
    <w:p w14:paraId="5EAE7EFE" w14:textId="77777777" w:rsidR="001620BA" w:rsidRDefault="00EA5F55">
      <w:pPr>
        <w:pStyle w:val="ListParagraph"/>
        <w:numPr>
          <w:ilvl w:val="0"/>
          <w:numId w:val="2"/>
        </w:numPr>
        <w:tabs>
          <w:tab w:val="left" w:pos="1221"/>
          <w:tab w:val="left" w:pos="1224"/>
        </w:tabs>
        <w:ind w:right="138"/>
        <w:jc w:val="both"/>
        <w:rPr>
          <w:sz w:val="28"/>
        </w:rPr>
      </w:pPr>
      <w:r>
        <w:rPr>
          <w:sz w:val="28"/>
        </w:rPr>
        <w:t>Represented DFS, in meeting held by DPIIT on India’s rating on Ease of Doing</w:t>
      </w:r>
      <w:r>
        <w:rPr>
          <w:spacing w:val="-1"/>
          <w:sz w:val="28"/>
        </w:rPr>
        <w:t xml:space="preserve"> </w:t>
      </w:r>
      <w:r>
        <w:rPr>
          <w:sz w:val="28"/>
        </w:rPr>
        <w:t>Business (EODB)</w:t>
      </w:r>
      <w:r>
        <w:rPr>
          <w:spacing w:val="-1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World Bank</w:t>
      </w:r>
      <w:r>
        <w:rPr>
          <w:spacing w:val="-1"/>
          <w:sz w:val="28"/>
        </w:rPr>
        <w:t xml:space="preserve"> </w:t>
      </w:r>
      <w:r>
        <w:rPr>
          <w:sz w:val="28"/>
        </w:rPr>
        <w:t>regarding</w:t>
      </w:r>
      <w:r>
        <w:rPr>
          <w:spacing w:val="-5"/>
          <w:sz w:val="28"/>
        </w:rPr>
        <w:t xml:space="preserve"> </w:t>
      </w:r>
      <w:r>
        <w:rPr>
          <w:sz w:val="28"/>
        </w:rPr>
        <w:t>the issue of</w:t>
      </w:r>
      <w:r>
        <w:rPr>
          <w:spacing w:val="-2"/>
          <w:sz w:val="28"/>
        </w:rPr>
        <w:t xml:space="preserve"> </w:t>
      </w:r>
      <w:r>
        <w:rPr>
          <w:sz w:val="28"/>
        </w:rPr>
        <w:t>latent defect liability insurance in construction sector. (2016-17)</w:t>
      </w:r>
    </w:p>
    <w:p w14:paraId="674AC790" w14:textId="77777777" w:rsidR="001620BA" w:rsidRDefault="00EA5F55">
      <w:pPr>
        <w:pStyle w:val="ListParagraph"/>
        <w:numPr>
          <w:ilvl w:val="0"/>
          <w:numId w:val="2"/>
        </w:numPr>
        <w:tabs>
          <w:tab w:val="left" w:pos="1220"/>
          <w:tab w:val="left" w:pos="1224"/>
        </w:tabs>
        <w:spacing w:line="242" w:lineRule="auto"/>
        <w:ind w:right="133"/>
        <w:jc w:val="both"/>
        <w:rPr>
          <w:sz w:val="28"/>
        </w:rPr>
      </w:pPr>
      <w:r>
        <w:rPr>
          <w:sz w:val="28"/>
        </w:rPr>
        <w:t xml:space="preserve">Represented DFS, in meeting held by </w:t>
      </w:r>
      <w:proofErr w:type="spellStart"/>
      <w:r>
        <w:rPr>
          <w:sz w:val="28"/>
        </w:rPr>
        <w:t>DoC</w:t>
      </w:r>
      <w:proofErr w:type="spellEnd"/>
      <w:r>
        <w:rPr>
          <w:sz w:val="28"/>
        </w:rPr>
        <w:t xml:space="preserve"> on Indo-Singapore bilateral on knowledge sharing on actuarial modelling, natural catastrophe risk etc. </w:t>
      </w:r>
      <w:r>
        <w:rPr>
          <w:spacing w:val="-2"/>
          <w:sz w:val="28"/>
        </w:rPr>
        <w:t>(2016-17)</w:t>
      </w:r>
    </w:p>
    <w:p w14:paraId="3AD6D1BB" w14:textId="77777777" w:rsidR="001620BA" w:rsidRDefault="00EA5F55">
      <w:pPr>
        <w:pStyle w:val="ListParagraph"/>
        <w:numPr>
          <w:ilvl w:val="0"/>
          <w:numId w:val="2"/>
        </w:numPr>
        <w:tabs>
          <w:tab w:val="left" w:pos="1222"/>
          <w:tab w:val="left" w:pos="1224"/>
        </w:tabs>
        <w:ind w:right="137"/>
        <w:jc w:val="both"/>
        <w:rPr>
          <w:sz w:val="28"/>
        </w:rPr>
      </w:pPr>
      <w:r>
        <w:rPr>
          <w:sz w:val="28"/>
        </w:rPr>
        <w:t>Participated</w:t>
      </w:r>
      <w:r>
        <w:rPr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spacing w:val="-16"/>
          <w:sz w:val="28"/>
        </w:rPr>
        <w:t xml:space="preserve"> </w:t>
      </w:r>
      <w:r>
        <w:rPr>
          <w:sz w:val="28"/>
        </w:rPr>
        <w:t>International</w:t>
      </w:r>
      <w:r>
        <w:rPr>
          <w:spacing w:val="-16"/>
          <w:sz w:val="28"/>
        </w:rPr>
        <w:t xml:space="preserve"> </w:t>
      </w:r>
      <w:r>
        <w:rPr>
          <w:sz w:val="28"/>
        </w:rPr>
        <w:t>roadshows</w:t>
      </w:r>
      <w:r>
        <w:rPr>
          <w:spacing w:val="-9"/>
          <w:sz w:val="28"/>
        </w:rPr>
        <w:t xml:space="preserve"> </w:t>
      </w:r>
      <w:r>
        <w:rPr>
          <w:sz w:val="28"/>
        </w:rPr>
        <w:t>(meeting</w:t>
      </w:r>
      <w:r>
        <w:rPr>
          <w:spacing w:val="-11"/>
          <w:sz w:val="28"/>
        </w:rPr>
        <w:t xml:space="preserve"> </w:t>
      </w:r>
      <w:r>
        <w:rPr>
          <w:sz w:val="28"/>
        </w:rPr>
        <w:t>investors)</w:t>
      </w:r>
      <w:r>
        <w:rPr>
          <w:spacing w:val="-12"/>
          <w:sz w:val="28"/>
        </w:rPr>
        <w:t xml:space="preserve"> </w:t>
      </w:r>
      <w:r>
        <w:rPr>
          <w:sz w:val="28"/>
        </w:rPr>
        <w:t>towards</w:t>
      </w:r>
      <w:r>
        <w:rPr>
          <w:spacing w:val="-9"/>
          <w:sz w:val="28"/>
        </w:rPr>
        <w:t xml:space="preserve"> </w:t>
      </w:r>
      <w:r>
        <w:rPr>
          <w:sz w:val="28"/>
        </w:rPr>
        <w:t>bringing out IPOs of two insurance companies. (2017)</w:t>
      </w:r>
    </w:p>
    <w:p w14:paraId="5E38B46B" w14:textId="77777777" w:rsidR="001620BA" w:rsidRDefault="00EA5F55">
      <w:pPr>
        <w:pStyle w:val="Heading2"/>
        <w:spacing w:before="319"/>
        <w:rPr>
          <w:u w:val="none"/>
        </w:rPr>
      </w:pPr>
      <w:r>
        <w:t>Department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Economic</w:t>
      </w:r>
      <w:r>
        <w:rPr>
          <w:spacing w:val="-13"/>
        </w:rPr>
        <w:t xml:space="preserve"> </w:t>
      </w:r>
      <w:proofErr w:type="gramStart"/>
      <w:r>
        <w:t>Affairs(</w:t>
      </w:r>
      <w:proofErr w:type="gramEnd"/>
      <w:r>
        <w:t>2022-</w:t>
      </w:r>
      <w:r>
        <w:rPr>
          <w:spacing w:val="-4"/>
        </w:rPr>
        <w:t>24):</w:t>
      </w:r>
    </w:p>
    <w:p w14:paraId="406E63A2" w14:textId="77777777" w:rsidR="001620BA" w:rsidRDefault="00EA5F55">
      <w:pPr>
        <w:pStyle w:val="ListParagraph"/>
        <w:numPr>
          <w:ilvl w:val="0"/>
          <w:numId w:val="1"/>
        </w:numPr>
        <w:tabs>
          <w:tab w:val="left" w:pos="1221"/>
          <w:tab w:val="left" w:pos="1224"/>
        </w:tabs>
        <w:spacing w:before="316"/>
        <w:ind w:right="147"/>
        <w:jc w:val="both"/>
        <w:rPr>
          <w:sz w:val="28"/>
        </w:rPr>
      </w:pPr>
      <w:r>
        <w:rPr>
          <w:sz w:val="28"/>
        </w:rPr>
        <w:t>Participated in 3</w:t>
      </w:r>
      <w:r>
        <w:rPr>
          <w:sz w:val="28"/>
          <w:vertAlign w:val="superscript"/>
        </w:rPr>
        <w:t>rd</w:t>
      </w:r>
      <w:r>
        <w:rPr>
          <w:sz w:val="28"/>
        </w:rPr>
        <w:t xml:space="preserve"> G20 Framework Working Group meeting in Bali, Indonesia. (September 2022)</w:t>
      </w:r>
    </w:p>
    <w:p w14:paraId="65F113DE" w14:textId="77777777" w:rsidR="001620BA" w:rsidRDefault="00EA5F55">
      <w:pPr>
        <w:pStyle w:val="ListParagraph"/>
        <w:numPr>
          <w:ilvl w:val="0"/>
          <w:numId w:val="1"/>
        </w:numPr>
        <w:tabs>
          <w:tab w:val="left" w:pos="1221"/>
          <w:tab w:val="left" w:pos="1224"/>
        </w:tabs>
        <w:ind w:right="143"/>
        <w:jc w:val="both"/>
        <w:rPr>
          <w:sz w:val="28"/>
        </w:rPr>
      </w:pPr>
      <w:r>
        <w:rPr>
          <w:sz w:val="28"/>
        </w:rPr>
        <w:t>Participated in</w:t>
      </w:r>
      <w:r>
        <w:rPr>
          <w:spacing w:val="-6"/>
          <w:sz w:val="28"/>
        </w:rPr>
        <w:t xml:space="preserve"> </w:t>
      </w:r>
      <w:r>
        <w:rPr>
          <w:sz w:val="28"/>
        </w:rPr>
        <w:t>second global</w:t>
      </w:r>
      <w:r>
        <w:rPr>
          <w:spacing w:val="-6"/>
          <w:sz w:val="28"/>
        </w:rPr>
        <w:t xml:space="preserve"> </w:t>
      </w:r>
      <w:r>
        <w:rPr>
          <w:sz w:val="28"/>
        </w:rPr>
        <w:t>dialogue and second investment focused</w:t>
      </w:r>
      <w:r>
        <w:rPr>
          <w:spacing w:val="-1"/>
          <w:sz w:val="28"/>
        </w:rPr>
        <w:t xml:space="preserve"> </w:t>
      </w:r>
      <w:r>
        <w:rPr>
          <w:sz w:val="28"/>
        </w:rPr>
        <w:t>event under Sharm el-Sheikh mitigation ambition and implementation work program, Abu Dhabi, UAE. (October 2023)</w:t>
      </w:r>
    </w:p>
    <w:p w14:paraId="6C941991" w14:textId="77777777" w:rsidR="001620BA" w:rsidRDefault="00EA5F55">
      <w:pPr>
        <w:pStyle w:val="ListParagraph"/>
        <w:numPr>
          <w:ilvl w:val="0"/>
          <w:numId w:val="1"/>
        </w:numPr>
        <w:tabs>
          <w:tab w:val="left" w:pos="1220"/>
          <w:tab w:val="left" w:pos="1224"/>
        </w:tabs>
        <w:spacing w:line="242" w:lineRule="auto"/>
        <w:ind w:right="146"/>
        <w:jc w:val="both"/>
        <w:rPr>
          <w:sz w:val="28"/>
        </w:rPr>
      </w:pPr>
      <w:r>
        <w:rPr>
          <w:sz w:val="28"/>
        </w:rPr>
        <w:t>Participated</w:t>
      </w:r>
      <w:r>
        <w:rPr>
          <w:spacing w:val="-2"/>
          <w:sz w:val="28"/>
        </w:rPr>
        <w:t xml:space="preserve"> </w:t>
      </w:r>
      <w:r>
        <w:rPr>
          <w:sz w:val="28"/>
        </w:rPr>
        <w:t>during</w:t>
      </w:r>
      <w:r>
        <w:rPr>
          <w:spacing w:val="-8"/>
          <w:sz w:val="28"/>
        </w:rPr>
        <w:t xml:space="preserve"> </w:t>
      </w:r>
      <w:r>
        <w:rPr>
          <w:sz w:val="28"/>
        </w:rPr>
        <w:t>IMF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World Bank</w:t>
      </w:r>
      <w:r>
        <w:rPr>
          <w:spacing w:val="-3"/>
          <w:sz w:val="28"/>
        </w:rPr>
        <w:t xml:space="preserve"> </w:t>
      </w:r>
      <w:r>
        <w:rPr>
          <w:sz w:val="28"/>
        </w:rPr>
        <w:t>Scoping</w:t>
      </w:r>
      <w:r>
        <w:rPr>
          <w:spacing w:val="-8"/>
          <w:sz w:val="28"/>
        </w:rPr>
        <w:t xml:space="preserve"> </w:t>
      </w:r>
      <w:r>
        <w:rPr>
          <w:sz w:val="28"/>
        </w:rPr>
        <w:t>Mission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New</w:t>
      </w:r>
      <w:r>
        <w:rPr>
          <w:spacing w:val="-2"/>
          <w:sz w:val="28"/>
        </w:rPr>
        <w:t xml:space="preserve"> </w:t>
      </w:r>
      <w:r>
        <w:rPr>
          <w:sz w:val="28"/>
        </w:rPr>
        <w:t>Delhi</w:t>
      </w:r>
      <w:r>
        <w:rPr>
          <w:spacing w:val="-4"/>
          <w:sz w:val="28"/>
        </w:rPr>
        <w:t xml:space="preserve"> </w:t>
      </w:r>
      <w:r>
        <w:rPr>
          <w:sz w:val="28"/>
        </w:rPr>
        <w:t>for India Financial Sector Assessment Program (FSAP) exercise. (2023)</w:t>
      </w:r>
    </w:p>
    <w:p w14:paraId="08A5BB6D" w14:textId="77777777" w:rsidR="001620BA" w:rsidRDefault="001620BA">
      <w:pPr>
        <w:pStyle w:val="BodyText"/>
        <w:spacing w:before="275"/>
      </w:pPr>
    </w:p>
    <w:p w14:paraId="5913FFDD" w14:textId="77777777" w:rsidR="001620BA" w:rsidRDefault="00EA5F55">
      <w:pPr>
        <w:pStyle w:val="Heading1"/>
        <w:numPr>
          <w:ilvl w:val="0"/>
          <w:numId w:val="4"/>
        </w:numPr>
        <w:tabs>
          <w:tab w:val="left" w:pos="974"/>
        </w:tabs>
        <w:ind w:hanging="480"/>
        <w:rPr>
          <w:color w:val="4F81BA"/>
          <w:u w:val="none"/>
        </w:rPr>
      </w:pPr>
      <w:r>
        <w:rPr>
          <w:color w:val="4F81BA"/>
          <w:spacing w:val="-2"/>
          <w:u w:color="4F81BA"/>
        </w:rPr>
        <w:t>NOTABLE</w:t>
      </w:r>
      <w:r>
        <w:rPr>
          <w:color w:val="4F81BA"/>
          <w:spacing w:val="-9"/>
          <w:u w:color="4F81BA"/>
        </w:rPr>
        <w:t xml:space="preserve"> </w:t>
      </w:r>
      <w:r>
        <w:rPr>
          <w:color w:val="4F81BA"/>
          <w:spacing w:val="-2"/>
          <w:u w:color="4F81BA"/>
        </w:rPr>
        <w:t>ACHIEVEMENTS:</w:t>
      </w:r>
    </w:p>
    <w:p w14:paraId="258E8064" w14:textId="77777777" w:rsidR="00621BB8" w:rsidRDefault="00621BB8" w:rsidP="00621BB8">
      <w:pPr>
        <w:pStyle w:val="ListParagraph"/>
        <w:tabs>
          <w:tab w:val="left" w:pos="1221"/>
          <w:tab w:val="left" w:pos="1224"/>
        </w:tabs>
        <w:ind w:right="139" w:firstLine="0"/>
        <w:jc w:val="both"/>
        <w:rPr>
          <w:sz w:val="28"/>
        </w:rPr>
      </w:pPr>
    </w:p>
    <w:p w14:paraId="46705F6C" w14:textId="2275E163" w:rsidR="001620BA" w:rsidRDefault="00EA5F55">
      <w:pPr>
        <w:pStyle w:val="ListParagraph"/>
        <w:numPr>
          <w:ilvl w:val="1"/>
          <w:numId w:val="4"/>
        </w:numPr>
        <w:tabs>
          <w:tab w:val="left" w:pos="1221"/>
          <w:tab w:val="left" w:pos="1224"/>
        </w:tabs>
        <w:ind w:right="139"/>
        <w:jc w:val="both"/>
        <w:rPr>
          <w:sz w:val="28"/>
        </w:rPr>
      </w:pPr>
      <w:r>
        <w:rPr>
          <w:sz w:val="28"/>
        </w:rPr>
        <w:t>Round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clock</w:t>
      </w:r>
      <w:r>
        <w:rPr>
          <w:spacing w:val="-1"/>
          <w:sz w:val="28"/>
        </w:rPr>
        <w:t xml:space="preserve"> </w:t>
      </w:r>
      <w:r>
        <w:rPr>
          <w:sz w:val="28"/>
        </w:rPr>
        <w:t>follow</w:t>
      </w:r>
      <w:r>
        <w:rPr>
          <w:spacing w:val="-5"/>
          <w:sz w:val="28"/>
        </w:rPr>
        <w:t xml:space="preserve"> </w:t>
      </w:r>
      <w:r>
        <w:rPr>
          <w:sz w:val="28"/>
        </w:rPr>
        <w:t>up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-10"/>
          <w:sz w:val="28"/>
        </w:rPr>
        <w:t xml:space="preserve"> </w:t>
      </w:r>
      <w:r>
        <w:rPr>
          <w:sz w:val="28"/>
        </w:rPr>
        <w:t>insurance</w:t>
      </w:r>
      <w:r>
        <w:rPr>
          <w:spacing w:val="-5"/>
          <w:sz w:val="28"/>
        </w:rPr>
        <w:t xml:space="preserve"> </w:t>
      </w:r>
      <w:r>
        <w:rPr>
          <w:sz w:val="28"/>
        </w:rPr>
        <w:t>companies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banks, on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Hon’ble PM’s flagship financial inclusion schemes: PM Jeevan Jyoti Bima </w:t>
      </w:r>
      <w:proofErr w:type="gramStart"/>
      <w:r>
        <w:rPr>
          <w:sz w:val="28"/>
        </w:rPr>
        <w:t>Yojna(</w:t>
      </w:r>
      <w:proofErr w:type="gramEnd"/>
      <w:r>
        <w:rPr>
          <w:sz w:val="28"/>
        </w:rPr>
        <w:t xml:space="preserve">PMJJBY), PM Suraksha Bima </w:t>
      </w:r>
      <w:proofErr w:type="gramStart"/>
      <w:r>
        <w:rPr>
          <w:sz w:val="28"/>
        </w:rPr>
        <w:t>Yojna(</w:t>
      </w:r>
      <w:proofErr w:type="gramEnd"/>
      <w:r>
        <w:rPr>
          <w:sz w:val="28"/>
        </w:rPr>
        <w:t xml:space="preserve">PMSBY), PM Vaya Vandana Yojna, PM </w:t>
      </w:r>
      <w:proofErr w:type="spellStart"/>
      <w:r>
        <w:rPr>
          <w:sz w:val="28"/>
        </w:rPr>
        <w:t>Varishta</w:t>
      </w:r>
      <w:proofErr w:type="spellEnd"/>
      <w:r>
        <w:rPr>
          <w:sz w:val="28"/>
        </w:rPr>
        <w:t xml:space="preserve"> Pension Bima Yojna. </w:t>
      </w:r>
      <w:r w:rsidR="00C3177B">
        <w:rPr>
          <w:sz w:val="28"/>
        </w:rPr>
        <w:t xml:space="preserve">The department’s efforts led to massive increase in gross enrollment under the two </w:t>
      </w:r>
      <w:r w:rsidR="00A901AA">
        <w:rPr>
          <w:sz w:val="28"/>
        </w:rPr>
        <w:t>Jan-</w:t>
      </w:r>
      <w:r w:rsidR="00C3177B">
        <w:rPr>
          <w:sz w:val="28"/>
        </w:rPr>
        <w:t>Suraksha schemes to 20</w:t>
      </w:r>
      <w:r w:rsidR="00A901AA">
        <w:rPr>
          <w:sz w:val="28"/>
        </w:rPr>
        <w:t>.5</w:t>
      </w:r>
      <w:r w:rsidR="00C3177B">
        <w:rPr>
          <w:sz w:val="28"/>
        </w:rPr>
        <w:t xml:space="preserve"> crore</w:t>
      </w:r>
      <w:r w:rsidR="00A901AA">
        <w:rPr>
          <w:sz w:val="28"/>
        </w:rPr>
        <w:t xml:space="preserve"> people by 2019</w:t>
      </w:r>
      <w:r w:rsidR="00C3177B">
        <w:rPr>
          <w:sz w:val="28"/>
        </w:rPr>
        <w:t xml:space="preserve">. </w:t>
      </w:r>
      <w:r>
        <w:rPr>
          <w:sz w:val="28"/>
        </w:rPr>
        <w:t>(2016-19)</w:t>
      </w:r>
    </w:p>
    <w:p w14:paraId="60098122" w14:textId="77777777" w:rsidR="001620BA" w:rsidRDefault="00EA5F55">
      <w:pPr>
        <w:pStyle w:val="ListParagraph"/>
        <w:numPr>
          <w:ilvl w:val="1"/>
          <w:numId w:val="4"/>
        </w:numPr>
        <w:tabs>
          <w:tab w:val="left" w:pos="1220"/>
          <w:tab w:val="left" w:pos="1224"/>
        </w:tabs>
        <w:ind w:right="139"/>
        <w:jc w:val="both"/>
        <w:rPr>
          <w:sz w:val="28"/>
        </w:rPr>
      </w:pPr>
      <w:r>
        <w:rPr>
          <w:sz w:val="28"/>
        </w:rPr>
        <w:t>In the year 2017, Government decided to list public sector insurance companies on the stock markets (first ever any Indian insurance company was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listed). Accordingly, Cabinet</w:t>
      </w:r>
      <w:r>
        <w:rPr>
          <w:spacing w:val="-5"/>
          <w:sz w:val="28"/>
        </w:rPr>
        <w:t xml:space="preserve"> </w:t>
      </w:r>
      <w:r>
        <w:rPr>
          <w:sz w:val="28"/>
        </w:rPr>
        <w:t>Note</w:t>
      </w:r>
      <w:r>
        <w:rPr>
          <w:spacing w:val="-4"/>
          <w:sz w:val="28"/>
        </w:rPr>
        <w:t xml:space="preserve"> </w:t>
      </w:r>
      <w:r>
        <w:rPr>
          <w:sz w:val="28"/>
        </w:rPr>
        <w:t>was</w:t>
      </w:r>
      <w:r>
        <w:rPr>
          <w:spacing w:val="-3"/>
          <w:sz w:val="28"/>
        </w:rPr>
        <w:t xml:space="preserve"> </w:t>
      </w:r>
      <w:r>
        <w:rPr>
          <w:sz w:val="28"/>
        </w:rPr>
        <w:t>prepared,</w:t>
      </w:r>
      <w:r>
        <w:rPr>
          <w:spacing w:val="-2"/>
          <w:sz w:val="28"/>
        </w:rPr>
        <w:t xml:space="preserve"> </w:t>
      </w:r>
      <w:r>
        <w:rPr>
          <w:sz w:val="28"/>
        </w:rPr>
        <w:t>approval</w:t>
      </w:r>
      <w:r>
        <w:rPr>
          <w:spacing w:val="-10"/>
          <w:sz w:val="28"/>
        </w:rPr>
        <w:t xml:space="preserve"> </w:t>
      </w:r>
      <w:r>
        <w:rPr>
          <w:sz w:val="28"/>
        </w:rPr>
        <w:t>sought, end-to-end listing exercise was undertaken, including conducting international</w:t>
      </w:r>
      <w:r>
        <w:rPr>
          <w:spacing w:val="-13"/>
          <w:sz w:val="28"/>
        </w:rPr>
        <w:t xml:space="preserve"> </w:t>
      </w:r>
      <w:r>
        <w:rPr>
          <w:sz w:val="28"/>
        </w:rPr>
        <w:t>road</w:t>
      </w:r>
      <w:r>
        <w:rPr>
          <w:spacing w:val="-8"/>
          <w:sz w:val="28"/>
        </w:rPr>
        <w:t xml:space="preserve"> </w:t>
      </w:r>
      <w:r>
        <w:rPr>
          <w:sz w:val="28"/>
        </w:rPr>
        <w:t>shows</w:t>
      </w:r>
      <w:r>
        <w:rPr>
          <w:spacing w:val="-6"/>
          <w:sz w:val="28"/>
        </w:rPr>
        <w:t xml:space="preserve"> </w:t>
      </w:r>
      <w:r>
        <w:rPr>
          <w:sz w:val="28"/>
        </w:rPr>
        <w:t>etc.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-12"/>
          <w:sz w:val="28"/>
        </w:rPr>
        <w:t xml:space="preserve"> </w:t>
      </w:r>
      <w:r>
        <w:rPr>
          <w:sz w:val="28"/>
        </w:rPr>
        <w:t>October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November</w:t>
      </w:r>
      <w:r>
        <w:rPr>
          <w:spacing w:val="-9"/>
          <w:sz w:val="28"/>
        </w:rPr>
        <w:t xml:space="preserve"> </w:t>
      </w:r>
      <w:r>
        <w:rPr>
          <w:sz w:val="28"/>
        </w:rPr>
        <w:t>2017,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two</w:t>
      </w:r>
      <w:r>
        <w:rPr>
          <w:spacing w:val="-8"/>
          <w:sz w:val="28"/>
        </w:rPr>
        <w:t xml:space="preserve"> </w:t>
      </w:r>
      <w:r>
        <w:rPr>
          <w:sz w:val="28"/>
        </w:rPr>
        <w:t>Public Sector General Insurance Companies, namely- General Re-insurance Corporation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India</w:t>
      </w:r>
      <w:r>
        <w:rPr>
          <w:spacing w:val="-18"/>
          <w:sz w:val="28"/>
        </w:rPr>
        <w:t xml:space="preserve"> </w:t>
      </w:r>
      <w:r>
        <w:rPr>
          <w:sz w:val="28"/>
        </w:rPr>
        <w:t>(GIC-Re)</w:t>
      </w:r>
      <w:r>
        <w:rPr>
          <w:spacing w:val="-17"/>
          <w:sz w:val="28"/>
        </w:rPr>
        <w:t xml:space="preserve"> </w:t>
      </w:r>
      <w:r>
        <w:rPr>
          <w:sz w:val="28"/>
        </w:rPr>
        <w:t>and</w:t>
      </w:r>
      <w:r>
        <w:rPr>
          <w:spacing w:val="-14"/>
          <w:sz w:val="28"/>
        </w:rPr>
        <w:t xml:space="preserve"> </w:t>
      </w:r>
      <w:r>
        <w:rPr>
          <w:sz w:val="28"/>
        </w:rPr>
        <w:t>New</w:t>
      </w:r>
      <w:r>
        <w:rPr>
          <w:spacing w:val="-15"/>
          <w:sz w:val="28"/>
        </w:rPr>
        <w:t xml:space="preserve"> </w:t>
      </w:r>
      <w:r>
        <w:rPr>
          <w:sz w:val="28"/>
        </w:rPr>
        <w:t>India</w:t>
      </w:r>
      <w:r>
        <w:rPr>
          <w:spacing w:val="-14"/>
          <w:sz w:val="28"/>
        </w:rPr>
        <w:t xml:space="preserve"> </w:t>
      </w:r>
      <w:r>
        <w:rPr>
          <w:sz w:val="28"/>
        </w:rPr>
        <w:t>Assurance</w:t>
      </w:r>
      <w:r>
        <w:rPr>
          <w:spacing w:val="-12"/>
          <w:sz w:val="28"/>
        </w:rPr>
        <w:t xml:space="preserve"> </w:t>
      </w:r>
      <w:r>
        <w:rPr>
          <w:sz w:val="28"/>
        </w:rPr>
        <w:t>Co.</w:t>
      </w:r>
      <w:r>
        <w:rPr>
          <w:spacing w:val="-12"/>
          <w:sz w:val="28"/>
        </w:rPr>
        <w:t xml:space="preserve"> </w:t>
      </w:r>
      <w:r>
        <w:rPr>
          <w:sz w:val="28"/>
        </w:rPr>
        <w:t>Ltd.</w:t>
      </w:r>
      <w:r>
        <w:rPr>
          <w:spacing w:val="-13"/>
          <w:sz w:val="28"/>
        </w:rPr>
        <w:t xml:space="preserve"> </w:t>
      </w:r>
      <w:r>
        <w:rPr>
          <w:sz w:val="28"/>
        </w:rPr>
        <w:t>were</w:t>
      </w:r>
      <w:r>
        <w:rPr>
          <w:spacing w:val="-14"/>
          <w:sz w:val="28"/>
        </w:rPr>
        <w:t xml:space="preserve"> </w:t>
      </w:r>
      <w:r>
        <w:rPr>
          <w:sz w:val="28"/>
        </w:rPr>
        <w:t>listed on the stock markets.</w:t>
      </w:r>
    </w:p>
    <w:p w14:paraId="48FE0DCE" w14:textId="77777777" w:rsidR="00AE0F73" w:rsidRDefault="00AE0F73" w:rsidP="00AE0F73">
      <w:pPr>
        <w:pStyle w:val="ListParagraph"/>
        <w:numPr>
          <w:ilvl w:val="1"/>
          <w:numId w:val="4"/>
        </w:numPr>
        <w:tabs>
          <w:tab w:val="left" w:pos="1222"/>
          <w:tab w:val="left" w:pos="1224"/>
        </w:tabs>
        <w:ind w:right="135"/>
        <w:jc w:val="both"/>
        <w:rPr>
          <w:sz w:val="28"/>
        </w:rPr>
      </w:pPr>
      <w:r>
        <w:rPr>
          <w:sz w:val="28"/>
        </w:rPr>
        <w:t>As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Government</w:t>
      </w:r>
      <w:r>
        <w:rPr>
          <w:spacing w:val="-18"/>
          <w:sz w:val="28"/>
        </w:rPr>
        <w:t xml:space="preserve"> </w:t>
      </w:r>
      <w:r>
        <w:rPr>
          <w:sz w:val="28"/>
        </w:rPr>
        <w:t>Nominee,</w:t>
      </w:r>
      <w:r>
        <w:rPr>
          <w:spacing w:val="-10"/>
          <w:sz w:val="28"/>
        </w:rPr>
        <w:t xml:space="preserve"> </w:t>
      </w:r>
      <w:r>
        <w:rPr>
          <w:sz w:val="28"/>
        </w:rPr>
        <w:t>in</w:t>
      </w:r>
      <w:r>
        <w:rPr>
          <w:spacing w:val="-12"/>
          <w:sz w:val="28"/>
        </w:rPr>
        <w:t xml:space="preserve"> </w:t>
      </w:r>
      <w:r>
        <w:rPr>
          <w:sz w:val="28"/>
        </w:rPr>
        <w:t>Indian</w:t>
      </w:r>
      <w:r>
        <w:rPr>
          <w:spacing w:val="-17"/>
          <w:sz w:val="28"/>
        </w:rPr>
        <w:t xml:space="preserve"> </w:t>
      </w:r>
      <w:r>
        <w:rPr>
          <w:sz w:val="28"/>
        </w:rPr>
        <w:t>Institute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of </w:t>
      </w:r>
      <w:r>
        <w:rPr>
          <w:spacing w:val="19"/>
          <w:sz w:val="28"/>
        </w:rPr>
        <w:t>Ins</w:t>
      </w:r>
      <w:r>
        <w:rPr>
          <w:spacing w:val="23"/>
          <w:sz w:val="28"/>
        </w:rPr>
        <w:t>urance</w:t>
      </w:r>
      <w:r>
        <w:rPr>
          <w:spacing w:val="40"/>
          <w:sz w:val="28"/>
        </w:rPr>
        <w:t xml:space="preserve"> </w:t>
      </w:r>
      <w:r>
        <w:rPr>
          <w:sz w:val="28"/>
        </w:rPr>
        <w:t>Surveyors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and Loss Assessors (IIISLA), several measures were taken to reduce internal </w:t>
      </w:r>
      <w:r>
        <w:rPr>
          <w:sz w:val="28"/>
        </w:rPr>
        <w:lastRenderedPageBreak/>
        <w:t>rivalry and discord and improve functional competence of</w:t>
      </w:r>
      <w:r>
        <w:rPr>
          <w:spacing w:val="-2"/>
          <w:sz w:val="28"/>
        </w:rPr>
        <w:t xml:space="preserve"> </w:t>
      </w:r>
      <w:r>
        <w:rPr>
          <w:sz w:val="28"/>
        </w:rPr>
        <w:t>the institute. The election system of the Council and membership was made online, thus reducing</w:t>
      </w:r>
      <w:r>
        <w:rPr>
          <w:spacing w:val="-16"/>
          <w:sz w:val="28"/>
        </w:rPr>
        <w:t xml:space="preserve"> </w:t>
      </w:r>
      <w:r>
        <w:rPr>
          <w:sz w:val="28"/>
        </w:rPr>
        <w:t>scope</w:t>
      </w:r>
      <w:r>
        <w:rPr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spacing w:val="-8"/>
          <w:sz w:val="28"/>
        </w:rPr>
        <w:t xml:space="preserve"> </w:t>
      </w:r>
      <w:r>
        <w:rPr>
          <w:sz w:val="28"/>
        </w:rPr>
        <w:t>frauds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litigations.</w:t>
      </w:r>
      <w:r>
        <w:rPr>
          <w:spacing w:val="-9"/>
          <w:sz w:val="28"/>
        </w:rPr>
        <w:t xml:space="preserve"> </w:t>
      </w:r>
      <w:r>
        <w:rPr>
          <w:sz w:val="28"/>
        </w:rPr>
        <w:t>Accounts</w:t>
      </w:r>
      <w:r>
        <w:rPr>
          <w:spacing w:val="-10"/>
          <w:sz w:val="28"/>
        </w:rPr>
        <w:t xml:space="preserve"> </w:t>
      </w:r>
      <w:r>
        <w:rPr>
          <w:sz w:val="28"/>
        </w:rPr>
        <w:t>were</w:t>
      </w:r>
      <w:r>
        <w:rPr>
          <w:spacing w:val="-11"/>
          <w:sz w:val="28"/>
        </w:rPr>
        <w:t xml:space="preserve"> </w:t>
      </w:r>
      <w:r>
        <w:rPr>
          <w:sz w:val="28"/>
        </w:rPr>
        <w:t>audited,</w:t>
      </w:r>
      <w:r>
        <w:rPr>
          <w:spacing w:val="-9"/>
          <w:sz w:val="28"/>
        </w:rPr>
        <w:t xml:space="preserve"> </w:t>
      </w:r>
      <w:r>
        <w:rPr>
          <w:sz w:val="28"/>
        </w:rPr>
        <w:t>after</w:t>
      </w:r>
      <w:r>
        <w:rPr>
          <w:spacing w:val="-12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z w:val="28"/>
        </w:rPr>
        <w:t>very long time, at the insistence of the undersigned. Immediate FIR and investigations were initiated wherever financial mis-management was reported. To bring in more professionalism, IIISLA council was given exposure of the working of foreign counterpart institutes by inviting a London based institute in New Delhi for a lecture. (2016-19)</w:t>
      </w:r>
    </w:p>
    <w:p w14:paraId="21EF125F" w14:textId="75EBE1C7" w:rsidR="001620BA" w:rsidRPr="00AE0F73" w:rsidRDefault="00EA5F55" w:rsidP="00AE0F73">
      <w:pPr>
        <w:pStyle w:val="ListParagraph"/>
        <w:numPr>
          <w:ilvl w:val="1"/>
          <w:numId w:val="4"/>
        </w:numPr>
        <w:tabs>
          <w:tab w:val="left" w:pos="1222"/>
          <w:tab w:val="left" w:pos="1224"/>
        </w:tabs>
        <w:spacing w:before="76"/>
        <w:ind w:right="147"/>
        <w:jc w:val="both"/>
        <w:rPr>
          <w:sz w:val="28"/>
        </w:rPr>
      </w:pPr>
      <w:r>
        <w:rPr>
          <w:sz w:val="28"/>
        </w:rPr>
        <w:t>As</w:t>
      </w:r>
      <w:r w:rsidRPr="00AE0F73">
        <w:rPr>
          <w:spacing w:val="-13"/>
          <w:sz w:val="28"/>
        </w:rPr>
        <w:t xml:space="preserve"> </w:t>
      </w:r>
      <w:r>
        <w:rPr>
          <w:sz w:val="28"/>
        </w:rPr>
        <w:t>part</w:t>
      </w:r>
      <w:r w:rsidRPr="00AE0F73">
        <w:rPr>
          <w:spacing w:val="-15"/>
          <w:sz w:val="28"/>
        </w:rPr>
        <w:t xml:space="preserve"> </w:t>
      </w:r>
      <w:r>
        <w:rPr>
          <w:sz w:val="28"/>
        </w:rPr>
        <w:t>of</w:t>
      </w:r>
      <w:r w:rsidRPr="00AE0F73">
        <w:rPr>
          <w:spacing w:val="-18"/>
          <w:sz w:val="28"/>
        </w:rPr>
        <w:t xml:space="preserve"> </w:t>
      </w:r>
      <w:r>
        <w:rPr>
          <w:sz w:val="28"/>
        </w:rPr>
        <w:t>the</w:t>
      </w:r>
      <w:r w:rsidRPr="00AE0F73">
        <w:rPr>
          <w:spacing w:val="-13"/>
          <w:sz w:val="28"/>
        </w:rPr>
        <w:t xml:space="preserve"> </w:t>
      </w:r>
      <w:r>
        <w:rPr>
          <w:sz w:val="28"/>
        </w:rPr>
        <w:t>Government</w:t>
      </w:r>
      <w:r w:rsidRPr="00AE0F73">
        <w:rPr>
          <w:spacing w:val="-8"/>
          <w:sz w:val="28"/>
        </w:rPr>
        <w:t xml:space="preserve"> </w:t>
      </w:r>
      <w:r>
        <w:rPr>
          <w:sz w:val="28"/>
        </w:rPr>
        <w:t>mandate</w:t>
      </w:r>
      <w:r w:rsidRPr="00AE0F73">
        <w:rPr>
          <w:spacing w:val="-14"/>
          <w:sz w:val="28"/>
        </w:rPr>
        <w:t xml:space="preserve"> </w:t>
      </w:r>
      <w:r>
        <w:rPr>
          <w:sz w:val="28"/>
        </w:rPr>
        <w:t>to</w:t>
      </w:r>
      <w:r w:rsidRPr="00AE0F73">
        <w:rPr>
          <w:spacing w:val="-14"/>
          <w:sz w:val="28"/>
        </w:rPr>
        <w:t xml:space="preserve"> </w:t>
      </w:r>
      <w:r>
        <w:rPr>
          <w:sz w:val="28"/>
        </w:rPr>
        <w:t>expedite</w:t>
      </w:r>
      <w:r w:rsidRPr="00AE0F73">
        <w:rPr>
          <w:spacing w:val="-13"/>
          <w:sz w:val="28"/>
        </w:rPr>
        <w:t xml:space="preserve"> </w:t>
      </w:r>
      <w:r>
        <w:rPr>
          <w:sz w:val="28"/>
        </w:rPr>
        <w:t>infrastructure</w:t>
      </w:r>
      <w:r w:rsidRPr="00AE0F73">
        <w:rPr>
          <w:spacing w:val="-13"/>
          <w:sz w:val="28"/>
        </w:rPr>
        <w:t xml:space="preserve"> </w:t>
      </w:r>
      <w:r>
        <w:rPr>
          <w:sz w:val="28"/>
        </w:rPr>
        <w:t>related</w:t>
      </w:r>
      <w:r w:rsidRPr="00AE0F73">
        <w:rPr>
          <w:spacing w:val="-10"/>
          <w:sz w:val="28"/>
        </w:rPr>
        <w:t xml:space="preserve"> </w:t>
      </w:r>
      <w:r>
        <w:rPr>
          <w:sz w:val="28"/>
        </w:rPr>
        <w:t xml:space="preserve">project, during my </w:t>
      </w:r>
      <w:r w:rsidR="00AE0F73">
        <w:rPr>
          <w:sz w:val="28"/>
        </w:rPr>
        <w:t>short</w:t>
      </w:r>
      <w:r>
        <w:rPr>
          <w:sz w:val="28"/>
        </w:rPr>
        <w:t xml:space="preserve"> </w:t>
      </w:r>
      <w:r w:rsidR="00AE0F73">
        <w:rPr>
          <w:sz w:val="28"/>
        </w:rPr>
        <w:t>tenure (1 month approx.)</w:t>
      </w:r>
      <w:r>
        <w:rPr>
          <w:sz w:val="28"/>
        </w:rPr>
        <w:t xml:space="preserve"> in Infrastructure Support Division (ISD), DEA, eleven</w:t>
      </w:r>
      <w:r w:rsidRPr="00AE0F73">
        <w:rPr>
          <w:spacing w:val="62"/>
          <w:sz w:val="28"/>
        </w:rPr>
        <w:t xml:space="preserve"> </w:t>
      </w:r>
      <w:r>
        <w:rPr>
          <w:sz w:val="28"/>
        </w:rPr>
        <w:t>(11)</w:t>
      </w:r>
      <w:r w:rsidRPr="00AE0F73">
        <w:rPr>
          <w:spacing w:val="66"/>
          <w:sz w:val="28"/>
        </w:rPr>
        <w:t xml:space="preserve"> </w:t>
      </w:r>
      <w:r>
        <w:rPr>
          <w:sz w:val="28"/>
        </w:rPr>
        <w:t>proposals</w:t>
      </w:r>
      <w:r w:rsidRPr="00AE0F73">
        <w:rPr>
          <w:spacing w:val="64"/>
          <w:sz w:val="28"/>
        </w:rPr>
        <w:t xml:space="preserve"> </w:t>
      </w:r>
      <w:r>
        <w:rPr>
          <w:sz w:val="28"/>
        </w:rPr>
        <w:t>were</w:t>
      </w:r>
      <w:r w:rsidRPr="00AE0F73">
        <w:rPr>
          <w:spacing w:val="63"/>
          <w:sz w:val="28"/>
        </w:rPr>
        <w:t xml:space="preserve"> </w:t>
      </w:r>
      <w:r>
        <w:rPr>
          <w:sz w:val="28"/>
        </w:rPr>
        <w:t>examined</w:t>
      </w:r>
      <w:r w:rsidRPr="00AE0F73">
        <w:rPr>
          <w:spacing w:val="63"/>
          <w:sz w:val="28"/>
        </w:rPr>
        <w:t xml:space="preserve"> </w:t>
      </w:r>
      <w:r>
        <w:rPr>
          <w:sz w:val="28"/>
        </w:rPr>
        <w:t>and</w:t>
      </w:r>
      <w:r w:rsidRPr="00AE0F73">
        <w:rPr>
          <w:spacing w:val="62"/>
          <w:sz w:val="28"/>
        </w:rPr>
        <w:t xml:space="preserve"> </w:t>
      </w:r>
      <w:r>
        <w:rPr>
          <w:sz w:val="28"/>
        </w:rPr>
        <w:t>put</w:t>
      </w:r>
      <w:r w:rsidRPr="00AE0F73">
        <w:rPr>
          <w:spacing w:val="67"/>
          <w:sz w:val="28"/>
        </w:rPr>
        <w:t xml:space="preserve"> </w:t>
      </w:r>
      <w:r>
        <w:rPr>
          <w:sz w:val="28"/>
        </w:rPr>
        <w:t>up</w:t>
      </w:r>
      <w:r w:rsidRPr="00AE0F73">
        <w:rPr>
          <w:spacing w:val="62"/>
          <w:sz w:val="28"/>
        </w:rPr>
        <w:t xml:space="preserve"> </w:t>
      </w:r>
      <w:r>
        <w:rPr>
          <w:sz w:val="28"/>
        </w:rPr>
        <w:t>before</w:t>
      </w:r>
      <w:r w:rsidRPr="00AE0F73">
        <w:rPr>
          <w:spacing w:val="68"/>
          <w:sz w:val="28"/>
        </w:rPr>
        <w:t xml:space="preserve"> </w:t>
      </w:r>
      <w:r>
        <w:rPr>
          <w:sz w:val="28"/>
        </w:rPr>
        <w:t>Public</w:t>
      </w:r>
      <w:r w:rsidRPr="00AE0F73">
        <w:rPr>
          <w:spacing w:val="70"/>
          <w:sz w:val="28"/>
        </w:rPr>
        <w:t xml:space="preserve"> </w:t>
      </w:r>
      <w:r>
        <w:rPr>
          <w:sz w:val="28"/>
        </w:rPr>
        <w:t>Private</w:t>
      </w:r>
      <w:r w:rsidR="00AE0F73">
        <w:rPr>
          <w:sz w:val="28"/>
        </w:rPr>
        <w:t xml:space="preserve"> </w:t>
      </w:r>
      <w:r w:rsidRPr="00AE0F73">
        <w:rPr>
          <w:sz w:val="28"/>
        </w:rPr>
        <w:t>Partnership Appraisal Committee (PPPAC) chaired by Secretary, DEA, between 30th Jan to 05th March 2024.</w:t>
      </w:r>
    </w:p>
    <w:p w14:paraId="06A86E42" w14:textId="006C1B73" w:rsidR="001620BA" w:rsidRPr="00560536" w:rsidRDefault="00EA5F55" w:rsidP="00560536">
      <w:pPr>
        <w:pStyle w:val="ListParagraph"/>
        <w:numPr>
          <w:ilvl w:val="1"/>
          <w:numId w:val="4"/>
        </w:numPr>
        <w:tabs>
          <w:tab w:val="left" w:pos="1222"/>
          <w:tab w:val="left" w:pos="1224"/>
        </w:tabs>
        <w:spacing w:before="2"/>
        <w:ind w:right="135"/>
        <w:jc w:val="both"/>
        <w:rPr>
          <w:sz w:val="28"/>
          <w:lang w:val="en-IN"/>
        </w:rPr>
      </w:pPr>
      <w:r>
        <w:rPr>
          <w:sz w:val="28"/>
        </w:rPr>
        <w:t>In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year</w:t>
      </w:r>
      <w:r>
        <w:rPr>
          <w:spacing w:val="-15"/>
          <w:sz w:val="28"/>
        </w:rPr>
        <w:t xml:space="preserve"> </w:t>
      </w:r>
      <w:r>
        <w:rPr>
          <w:sz w:val="28"/>
        </w:rPr>
        <w:t>2025,</w:t>
      </w:r>
      <w:r>
        <w:rPr>
          <w:spacing w:val="-6"/>
          <w:sz w:val="28"/>
        </w:rPr>
        <w:t xml:space="preserve"> </w:t>
      </w:r>
      <w:r>
        <w:rPr>
          <w:sz w:val="28"/>
        </w:rPr>
        <w:t>FM</w:t>
      </w:r>
      <w:r>
        <w:rPr>
          <w:spacing w:val="-11"/>
          <w:sz w:val="28"/>
        </w:rPr>
        <w:t xml:space="preserve"> </w:t>
      </w:r>
      <w:r>
        <w:rPr>
          <w:sz w:val="28"/>
        </w:rPr>
        <w:t>announced</w:t>
      </w:r>
      <w:r>
        <w:rPr>
          <w:spacing w:val="-13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comprehensive</w:t>
      </w:r>
      <w:r>
        <w:rPr>
          <w:spacing w:val="-12"/>
          <w:sz w:val="28"/>
        </w:rPr>
        <w:t xml:space="preserve"> </w:t>
      </w:r>
      <w:r>
        <w:rPr>
          <w:sz w:val="28"/>
        </w:rPr>
        <w:t>export</w:t>
      </w:r>
      <w:r>
        <w:rPr>
          <w:spacing w:val="-14"/>
          <w:sz w:val="28"/>
        </w:rPr>
        <w:t xml:space="preserve"> </w:t>
      </w:r>
      <w:r>
        <w:rPr>
          <w:sz w:val="28"/>
        </w:rPr>
        <w:t>promotion</w:t>
      </w:r>
      <w:r>
        <w:rPr>
          <w:spacing w:val="-13"/>
          <w:sz w:val="28"/>
        </w:rPr>
        <w:t xml:space="preserve"> </w:t>
      </w:r>
      <w:r>
        <w:rPr>
          <w:sz w:val="28"/>
        </w:rPr>
        <w:t>mission. Accordingly,</w:t>
      </w:r>
      <w:r>
        <w:rPr>
          <w:spacing w:val="-13"/>
          <w:sz w:val="28"/>
        </w:rPr>
        <w:t xml:space="preserve"> </w:t>
      </w:r>
      <w:r>
        <w:rPr>
          <w:sz w:val="28"/>
        </w:rPr>
        <w:t>deliberations</w:t>
      </w:r>
      <w:r>
        <w:rPr>
          <w:spacing w:val="-14"/>
          <w:sz w:val="28"/>
        </w:rPr>
        <w:t xml:space="preserve"> </w:t>
      </w:r>
      <w:r>
        <w:rPr>
          <w:sz w:val="28"/>
        </w:rPr>
        <w:t>were</w:t>
      </w:r>
      <w:r>
        <w:rPr>
          <w:spacing w:val="-11"/>
          <w:sz w:val="28"/>
        </w:rPr>
        <w:t xml:space="preserve"> </w:t>
      </w:r>
      <w:r>
        <w:rPr>
          <w:sz w:val="28"/>
        </w:rPr>
        <w:t>held</w:t>
      </w:r>
      <w:r>
        <w:rPr>
          <w:spacing w:val="-16"/>
          <w:sz w:val="28"/>
        </w:rPr>
        <w:t xml:space="preserve"> </w:t>
      </w:r>
      <w:r>
        <w:rPr>
          <w:sz w:val="28"/>
        </w:rPr>
        <w:t>over</w:t>
      </w:r>
      <w:r>
        <w:rPr>
          <w:spacing w:val="-14"/>
          <w:sz w:val="28"/>
        </w:rPr>
        <w:t xml:space="preserve"> </w:t>
      </w:r>
      <w:r>
        <w:rPr>
          <w:sz w:val="28"/>
        </w:rPr>
        <w:t>several</w:t>
      </w:r>
      <w:r>
        <w:rPr>
          <w:spacing w:val="-17"/>
          <w:sz w:val="28"/>
        </w:rPr>
        <w:t xml:space="preserve"> </w:t>
      </w:r>
      <w:r>
        <w:rPr>
          <w:sz w:val="28"/>
        </w:rPr>
        <w:t>months</w:t>
      </w:r>
      <w:r>
        <w:rPr>
          <w:spacing w:val="-11"/>
          <w:sz w:val="28"/>
        </w:rPr>
        <w:t xml:space="preserve"> </w:t>
      </w:r>
      <w:r>
        <w:rPr>
          <w:sz w:val="28"/>
        </w:rPr>
        <w:t>with</w:t>
      </w:r>
      <w:r>
        <w:rPr>
          <w:spacing w:val="-18"/>
          <w:sz w:val="28"/>
        </w:rPr>
        <w:t xml:space="preserve"> </w:t>
      </w:r>
      <w:r>
        <w:rPr>
          <w:sz w:val="28"/>
        </w:rPr>
        <w:t>officials</w:t>
      </w:r>
      <w:r>
        <w:rPr>
          <w:spacing w:val="-9"/>
          <w:sz w:val="28"/>
        </w:rPr>
        <w:t xml:space="preserve"> </w:t>
      </w:r>
      <w:r>
        <w:rPr>
          <w:sz w:val="28"/>
        </w:rPr>
        <w:t>from DGFT/</w:t>
      </w:r>
      <w:proofErr w:type="spellStart"/>
      <w:r>
        <w:rPr>
          <w:sz w:val="28"/>
        </w:rPr>
        <w:t>DoC.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Finally, the Export Promotion Mission was approved. (2025)</w:t>
      </w:r>
      <w:r w:rsidR="00621BB8">
        <w:rPr>
          <w:sz w:val="28"/>
        </w:rPr>
        <w:t xml:space="preserve"> Similarly</w:t>
      </w:r>
      <w:r w:rsidR="00C3177B">
        <w:rPr>
          <w:sz w:val="28"/>
        </w:rPr>
        <w:t>,</w:t>
      </w:r>
      <w:r w:rsidR="00621BB8">
        <w:rPr>
          <w:sz w:val="28"/>
        </w:rPr>
        <w:t xml:space="preserve"> some </w:t>
      </w:r>
      <w:r w:rsidR="00C3177B">
        <w:rPr>
          <w:sz w:val="28"/>
        </w:rPr>
        <w:t xml:space="preserve">other </w:t>
      </w:r>
      <w:r w:rsidR="00621BB8">
        <w:rPr>
          <w:sz w:val="28"/>
        </w:rPr>
        <w:t xml:space="preserve">key policies which I got opportunity to </w:t>
      </w:r>
      <w:r w:rsidR="00AE0F73">
        <w:rPr>
          <w:sz w:val="28"/>
        </w:rPr>
        <w:t>examine</w:t>
      </w:r>
      <w:r w:rsidR="00C3177B">
        <w:rPr>
          <w:sz w:val="28"/>
        </w:rPr>
        <w:t>/deliberate</w:t>
      </w:r>
      <w:r w:rsidR="00621BB8">
        <w:rPr>
          <w:sz w:val="28"/>
        </w:rPr>
        <w:t xml:space="preserve"> were- India Semiconductor Mission; Re- structuring of BSNL/MTNL; Railway annual</w:t>
      </w:r>
      <w:r w:rsidR="00E52330">
        <w:rPr>
          <w:sz w:val="28"/>
        </w:rPr>
        <w:t>/long term</w:t>
      </w:r>
      <w:r w:rsidR="00621BB8">
        <w:rPr>
          <w:sz w:val="28"/>
        </w:rPr>
        <w:t xml:space="preserve"> </w:t>
      </w:r>
      <w:r w:rsidR="00E52330">
        <w:rPr>
          <w:sz w:val="28"/>
        </w:rPr>
        <w:t>budget</w:t>
      </w:r>
      <w:r w:rsidR="00621BB8">
        <w:rPr>
          <w:sz w:val="28"/>
        </w:rPr>
        <w:t xml:space="preserve"> </w:t>
      </w:r>
      <w:r w:rsidR="00C3177B">
        <w:rPr>
          <w:sz w:val="28"/>
        </w:rPr>
        <w:t>plans</w:t>
      </w:r>
      <w:r w:rsidR="00560536">
        <w:rPr>
          <w:sz w:val="28"/>
        </w:rPr>
        <w:t xml:space="preserve">, </w:t>
      </w:r>
      <w:r w:rsidR="00560536">
        <w:rPr>
          <w:sz w:val="28"/>
          <w:lang w:val="en-IN"/>
        </w:rPr>
        <w:t>P</w:t>
      </w:r>
      <w:r w:rsidR="00560536" w:rsidRPr="00560536">
        <w:rPr>
          <w:sz w:val="28"/>
          <w:lang w:val="en-IN"/>
        </w:rPr>
        <w:t xml:space="preserve">ostal </w:t>
      </w:r>
      <w:r w:rsidR="00560536">
        <w:rPr>
          <w:sz w:val="28"/>
          <w:lang w:val="en-IN"/>
        </w:rPr>
        <w:t>L</w:t>
      </w:r>
      <w:r w:rsidR="00560536" w:rsidRPr="00560536">
        <w:rPr>
          <w:sz w:val="28"/>
          <w:lang w:val="en-IN"/>
        </w:rPr>
        <w:t xml:space="preserve">ogistics </w:t>
      </w:r>
      <w:r w:rsidR="00560536">
        <w:rPr>
          <w:sz w:val="28"/>
          <w:lang w:val="en-IN"/>
        </w:rPr>
        <w:t>I</w:t>
      </w:r>
      <w:r w:rsidR="00560536" w:rsidRPr="00560536">
        <w:rPr>
          <w:sz w:val="28"/>
          <w:lang w:val="en-IN"/>
        </w:rPr>
        <w:t xml:space="preserve">nfrastructure </w:t>
      </w:r>
      <w:r w:rsidR="00BA57BB">
        <w:rPr>
          <w:sz w:val="28"/>
          <w:lang w:val="en-IN"/>
        </w:rPr>
        <w:t>Program</w:t>
      </w:r>
      <w:r w:rsidR="00C3177B" w:rsidRPr="00560536">
        <w:rPr>
          <w:sz w:val="28"/>
        </w:rPr>
        <w:t xml:space="preserve"> </w:t>
      </w:r>
      <w:r w:rsidR="00621BB8" w:rsidRPr="00560536">
        <w:rPr>
          <w:sz w:val="28"/>
        </w:rPr>
        <w:t xml:space="preserve">etc. </w:t>
      </w:r>
    </w:p>
    <w:p w14:paraId="069A8F8E" w14:textId="77777777" w:rsidR="001620BA" w:rsidRDefault="001620BA">
      <w:pPr>
        <w:pStyle w:val="BodyText"/>
        <w:spacing w:before="277"/>
      </w:pPr>
    </w:p>
    <w:p w14:paraId="7281E930" w14:textId="77777777" w:rsidR="001620BA" w:rsidRDefault="00EA5F55">
      <w:pPr>
        <w:pStyle w:val="Heading1"/>
        <w:numPr>
          <w:ilvl w:val="0"/>
          <w:numId w:val="4"/>
        </w:numPr>
        <w:tabs>
          <w:tab w:val="left" w:pos="974"/>
        </w:tabs>
        <w:ind w:hanging="480"/>
        <w:rPr>
          <w:color w:val="3D6CAD"/>
          <w:u w:val="none"/>
        </w:rPr>
      </w:pPr>
      <w:r>
        <w:rPr>
          <w:color w:val="3D6CAD"/>
          <w:u w:color="3D6CAD"/>
        </w:rPr>
        <w:t>GOVERNMENT</w:t>
      </w:r>
      <w:r>
        <w:rPr>
          <w:color w:val="3D6CAD"/>
          <w:spacing w:val="-13"/>
          <w:u w:color="3D6CAD"/>
        </w:rPr>
        <w:t xml:space="preserve"> </w:t>
      </w:r>
      <w:r>
        <w:rPr>
          <w:color w:val="3D6CAD"/>
          <w:spacing w:val="-2"/>
          <w:u w:color="3D6CAD"/>
        </w:rPr>
        <w:t>NOMINEE/REPRESENTATIVE:</w:t>
      </w:r>
    </w:p>
    <w:p w14:paraId="7CDBD5E3" w14:textId="77777777" w:rsidR="001620BA" w:rsidRDefault="001620BA">
      <w:pPr>
        <w:pStyle w:val="BodyText"/>
        <w:spacing w:before="50"/>
        <w:rPr>
          <w:b/>
          <w:sz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1844"/>
      </w:tblGrid>
      <w:tr w:rsidR="001620BA" w14:paraId="6CA2B489" w14:textId="77777777" w:rsidTr="00257964">
        <w:trPr>
          <w:trHeight w:val="595"/>
        </w:trPr>
        <w:tc>
          <w:tcPr>
            <w:tcW w:w="7088" w:type="dxa"/>
          </w:tcPr>
          <w:p w14:paraId="18A9649F" w14:textId="77777777" w:rsidR="001620BA" w:rsidRDefault="00EA5F55" w:rsidP="00257964">
            <w:pPr>
              <w:pStyle w:val="TableParagraph"/>
              <w:spacing w:line="296" w:lineRule="exact"/>
              <w:ind w:left="365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National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Insurance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Company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Limited</w:t>
            </w:r>
          </w:p>
        </w:tc>
        <w:tc>
          <w:tcPr>
            <w:tcW w:w="1844" w:type="dxa"/>
          </w:tcPr>
          <w:p w14:paraId="3585E4AE" w14:textId="77777777" w:rsidR="001620BA" w:rsidRDefault="00EA5F55" w:rsidP="00257964">
            <w:pPr>
              <w:pStyle w:val="TableParagraph"/>
              <w:spacing w:line="282" w:lineRule="exact"/>
              <w:rPr>
                <w:sz w:val="28"/>
              </w:rPr>
            </w:pPr>
            <w:r>
              <w:rPr>
                <w:spacing w:val="-7"/>
                <w:sz w:val="28"/>
              </w:rPr>
              <w:t>2016-</w:t>
            </w:r>
            <w:r>
              <w:rPr>
                <w:spacing w:val="-4"/>
                <w:sz w:val="28"/>
              </w:rPr>
              <w:t>2019</w:t>
            </w:r>
          </w:p>
        </w:tc>
      </w:tr>
      <w:tr w:rsidR="001620BA" w14:paraId="2F1EB6DD" w14:textId="77777777" w:rsidTr="00257964">
        <w:trPr>
          <w:trHeight w:val="570"/>
        </w:trPr>
        <w:tc>
          <w:tcPr>
            <w:tcW w:w="7088" w:type="dxa"/>
          </w:tcPr>
          <w:p w14:paraId="38F4D6FE" w14:textId="3220E054" w:rsidR="001620BA" w:rsidRDefault="00EA5F55" w:rsidP="00257964">
            <w:pPr>
              <w:pStyle w:val="TableParagraph"/>
              <w:tabs>
                <w:tab w:val="left" w:pos="4628"/>
              </w:tabs>
              <w:spacing w:before="3" w:line="204" w:lineRule="auto"/>
              <w:ind w:left="725" w:right="767" w:hanging="361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Indian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Institute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19"/>
                <w:sz w:val="28"/>
              </w:rPr>
              <w:t>Ins</w:t>
            </w:r>
            <w:r>
              <w:rPr>
                <w:spacing w:val="24"/>
                <w:sz w:val="28"/>
              </w:rPr>
              <w:t>urance</w:t>
            </w:r>
            <w:r>
              <w:rPr>
                <w:sz w:val="28"/>
              </w:rPr>
              <w:tab/>
              <w:t>Surveyors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and Loss Assessors (IIISLA)</w:t>
            </w:r>
          </w:p>
        </w:tc>
        <w:tc>
          <w:tcPr>
            <w:tcW w:w="1844" w:type="dxa"/>
          </w:tcPr>
          <w:p w14:paraId="23E8A56B" w14:textId="77777777" w:rsidR="001620BA" w:rsidRDefault="00EA5F55" w:rsidP="00257964">
            <w:pPr>
              <w:pStyle w:val="TableParagraph"/>
              <w:spacing w:line="28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2016-</w:t>
            </w:r>
            <w:r>
              <w:rPr>
                <w:spacing w:val="-4"/>
                <w:sz w:val="28"/>
              </w:rPr>
              <w:t>2019</w:t>
            </w:r>
          </w:p>
        </w:tc>
      </w:tr>
      <w:tr w:rsidR="001620BA" w14:paraId="686AF016" w14:textId="77777777" w:rsidTr="00257964">
        <w:trPr>
          <w:trHeight w:val="1190"/>
        </w:trPr>
        <w:tc>
          <w:tcPr>
            <w:tcW w:w="7088" w:type="dxa"/>
          </w:tcPr>
          <w:p w14:paraId="485A1094" w14:textId="77777777" w:rsidR="001620BA" w:rsidRDefault="00EA5F55" w:rsidP="00257964">
            <w:pPr>
              <w:pStyle w:val="TableParagraph"/>
              <w:spacing w:before="261" w:line="240" w:lineRule="auto"/>
              <w:ind w:left="725" w:right="480" w:hanging="361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State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Level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Banker's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Committee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(SLBC)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the States of Tripura and Punjab</w:t>
            </w:r>
          </w:p>
        </w:tc>
        <w:tc>
          <w:tcPr>
            <w:tcW w:w="1844" w:type="dxa"/>
          </w:tcPr>
          <w:p w14:paraId="423AE4DE" w14:textId="77777777" w:rsidR="001620BA" w:rsidRDefault="00EA5F55" w:rsidP="00257964">
            <w:pPr>
              <w:pStyle w:val="TableParagraph"/>
              <w:spacing w:before="266" w:line="240" w:lineRule="auto"/>
              <w:rPr>
                <w:sz w:val="28"/>
              </w:rPr>
            </w:pPr>
            <w:r>
              <w:rPr>
                <w:sz w:val="28"/>
              </w:rPr>
              <w:t>2016-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2019</w:t>
            </w:r>
          </w:p>
        </w:tc>
      </w:tr>
      <w:tr w:rsidR="001620BA" w14:paraId="5939A5F1" w14:textId="77777777" w:rsidTr="00257964">
        <w:trPr>
          <w:trHeight w:val="1286"/>
        </w:trPr>
        <w:tc>
          <w:tcPr>
            <w:tcW w:w="7088" w:type="dxa"/>
          </w:tcPr>
          <w:p w14:paraId="69897B38" w14:textId="535652D5" w:rsidR="001620BA" w:rsidRDefault="00EA5F55" w:rsidP="00257964">
            <w:pPr>
              <w:pStyle w:val="TableParagraph"/>
              <w:spacing w:before="266" w:line="240" w:lineRule="auto"/>
              <w:ind w:left="725" w:right="473" w:hanging="361"/>
              <w:jc w:val="both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Interview panel for the promotion from Scale V to Scale VI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(Deputy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General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Managers (DGMs))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in General Insurance Companies</w:t>
            </w:r>
          </w:p>
        </w:tc>
        <w:tc>
          <w:tcPr>
            <w:tcW w:w="1844" w:type="dxa"/>
          </w:tcPr>
          <w:p w14:paraId="5A48FD84" w14:textId="12390FD4" w:rsidR="001620BA" w:rsidRDefault="00EA5F55" w:rsidP="00257964">
            <w:pPr>
              <w:pStyle w:val="TableParagraph"/>
              <w:tabs>
                <w:tab w:val="left" w:pos="541"/>
                <w:tab w:val="left" w:pos="1102"/>
                <w:tab w:val="left" w:pos="1212"/>
              </w:tabs>
              <w:spacing w:line="240" w:lineRule="auto"/>
              <w:ind w:right="141"/>
              <w:rPr>
                <w:sz w:val="28"/>
              </w:rPr>
            </w:pPr>
            <w:r>
              <w:rPr>
                <w:spacing w:val="-2"/>
                <w:sz w:val="28"/>
              </w:rPr>
              <w:t>Promotion exercise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held </w:t>
            </w:r>
            <w:r>
              <w:rPr>
                <w:spacing w:val="-5"/>
                <w:sz w:val="28"/>
              </w:rPr>
              <w:t>for</w:t>
            </w:r>
            <w:r>
              <w:rPr>
                <w:sz w:val="28"/>
              </w:rPr>
              <w:tab/>
            </w:r>
            <w:r w:rsidR="00933223">
              <w:rPr>
                <w:spacing w:val="-5"/>
                <w:sz w:val="28"/>
              </w:rPr>
              <w:t>two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years</w:t>
            </w:r>
          </w:p>
          <w:p w14:paraId="3D32998E" w14:textId="77777777" w:rsidR="001620BA" w:rsidRDefault="00EA5F55" w:rsidP="00257964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2016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2017</w:t>
            </w:r>
          </w:p>
        </w:tc>
      </w:tr>
      <w:tr w:rsidR="001620BA" w14:paraId="4D15071F" w14:textId="77777777" w:rsidTr="00BA57BB">
        <w:trPr>
          <w:trHeight w:val="835"/>
        </w:trPr>
        <w:tc>
          <w:tcPr>
            <w:tcW w:w="7088" w:type="dxa"/>
          </w:tcPr>
          <w:p w14:paraId="139FE1B9" w14:textId="77777777" w:rsidR="001620BA" w:rsidRDefault="00EA5F55" w:rsidP="00257964">
            <w:pPr>
              <w:pStyle w:val="TableParagraph"/>
              <w:tabs>
                <w:tab w:val="left" w:pos="1795"/>
                <w:tab w:val="left" w:pos="3236"/>
                <w:tab w:val="left" w:pos="4672"/>
                <w:tab w:val="left" w:pos="5512"/>
              </w:tabs>
              <w:spacing w:before="266" w:line="242" w:lineRule="auto"/>
              <w:ind w:left="725" w:right="480" w:hanging="361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Review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Committee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constituted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under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Insurance </w:t>
            </w:r>
            <w:r>
              <w:rPr>
                <w:sz w:val="28"/>
              </w:rPr>
              <w:t>Ombudsmen Rules 2017</w:t>
            </w:r>
          </w:p>
        </w:tc>
        <w:tc>
          <w:tcPr>
            <w:tcW w:w="1844" w:type="dxa"/>
          </w:tcPr>
          <w:p w14:paraId="77A34182" w14:textId="77777777" w:rsidR="001620BA" w:rsidRDefault="00EA5F55" w:rsidP="0025796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2017-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2019</w:t>
            </w:r>
          </w:p>
        </w:tc>
      </w:tr>
      <w:tr w:rsidR="001620BA" w14:paraId="24FF2C44" w14:textId="77777777" w:rsidTr="00257964">
        <w:trPr>
          <w:trHeight w:val="643"/>
        </w:trPr>
        <w:tc>
          <w:tcPr>
            <w:tcW w:w="7088" w:type="dxa"/>
          </w:tcPr>
          <w:p w14:paraId="3ABF0382" w14:textId="77777777" w:rsidR="001620BA" w:rsidRDefault="00EA5F55" w:rsidP="00257964">
            <w:pPr>
              <w:pStyle w:val="TableParagraph"/>
              <w:ind w:left="365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Health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Insurance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Forum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Insurance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regulator</w:t>
            </w:r>
          </w:p>
          <w:p w14:paraId="4CF6647F" w14:textId="77777777" w:rsidR="001620BA" w:rsidRDefault="00EA5F55" w:rsidP="00257964">
            <w:pPr>
              <w:pStyle w:val="TableParagraph"/>
              <w:spacing w:line="308" w:lineRule="exact"/>
              <w:ind w:left="725"/>
              <w:rPr>
                <w:sz w:val="28"/>
              </w:rPr>
            </w:pPr>
            <w:r>
              <w:rPr>
                <w:spacing w:val="-2"/>
                <w:sz w:val="28"/>
              </w:rPr>
              <w:t>(IRDAI)</w:t>
            </w:r>
          </w:p>
        </w:tc>
        <w:tc>
          <w:tcPr>
            <w:tcW w:w="1844" w:type="dxa"/>
          </w:tcPr>
          <w:p w14:paraId="237A46E9" w14:textId="77777777" w:rsidR="001620BA" w:rsidRDefault="00EA5F55" w:rsidP="0025796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2018-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2019</w:t>
            </w:r>
          </w:p>
        </w:tc>
      </w:tr>
      <w:tr w:rsidR="001620BA" w14:paraId="49101758" w14:textId="77777777" w:rsidTr="00BA57BB">
        <w:trPr>
          <w:trHeight w:val="829"/>
        </w:trPr>
        <w:tc>
          <w:tcPr>
            <w:tcW w:w="7088" w:type="dxa"/>
          </w:tcPr>
          <w:p w14:paraId="6C51FB73" w14:textId="77777777" w:rsidR="001620BA" w:rsidRDefault="00EA5F55" w:rsidP="00257964">
            <w:pPr>
              <w:pStyle w:val="TableParagraph"/>
              <w:spacing w:before="252" w:line="322" w:lineRule="exact"/>
              <w:ind w:left="725" w:hanging="361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Supreme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Court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India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Committee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Road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safety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in </w:t>
            </w:r>
            <w:r>
              <w:rPr>
                <w:spacing w:val="-2"/>
                <w:sz w:val="28"/>
              </w:rPr>
              <w:t>India</w:t>
            </w:r>
          </w:p>
        </w:tc>
        <w:tc>
          <w:tcPr>
            <w:tcW w:w="1844" w:type="dxa"/>
          </w:tcPr>
          <w:p w14:paraId="2028674F" w14:textId="77777777" w:rsidR="001620BA" w:rsidRDefault="00EA5F55" w:rsidP="0025796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2018-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2019</w:t>
            </w:r>
          </w:p>
        </w:tc>
      </w:tr>
      <w:tr w:rsidR="001620BA" w14:paraId="4B0E09F1" w14:textId="77777777" w:rsidTr="00257964">
        <w:trPr>
          <w:trHeight w:val="921"/>
        </w:trPr>
        <w:tc>
          <w:tcPr>
            <w:tcW w:w="7088" w:type="dxa"/>
          </w:tcPr>
          <w:p w14:paraId="095C560D" w14:textId="4405BC68" w:rsidR="001620BA" w:rsidRDefault="00EA5F55" w:rsidP="00257964">
            <w:pPr>
              <w:pStyle w:val="TableParagraph"/>
              <w:spacing w:before="266" w:line="240" w:lineRule="auto"/>
              <w:ind w:left="365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 w:rsidR="00BA57BB">
              <w:rPr>
                <w:spacing w:val="-6"/>
                <w:sz w:val="28"/>
              </w:rPr>
              <w:t>-</w:t>
            </w:r>
            <w:r>
              <w:rPr>
                <w:sz w:val="28"/>
              </w:rPr>
              <w:t>Courts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Committee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Supreme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Court</w:t>
            </w:r>
          </w:p>
        </w:tc>
        <w:tc>
          <w:tcPr>
            <w:tcW w:w="1844" w:type="dxa"/>
          </w:tcPr>
          <w:p w14:paraId="365DE459" w14:textId="63518FB3" w:rsidR="001620BA" w:rsidRDefault="00EA5F55" w:rsidP="00257964">
            <w:pPr>
              <w:pStyle w:val="TableParagraph"/>
              <w:tabs>
                <w:tab w:val="left" w:pos="1046"/>
              </w:tabs>
              <w:spacing w:before="258" w:line="320" w:lineRule="atLeast"/>
              <w:ind w:right="473"/>
              <w:rPr>
                <w:sz w:val="28"/>
              </w:rPr>
            </w:pPr>
            <w:r>
              <w:rPr>
                <w:sz w:val="28"/>
              </w:rPr>
              <w:t>2024-</w:t>
            </w:r>
            <w:r w:rsidR="00BA57BB">
              <w:rPr>
                <w:sz w:val="28"/>
              </w:rPr>
              <w:t xml:space="preserve"> 2026</w:t>
            </w:r>
          </w:p>
        </w:tc>
      </w:tr>
      <w:tr w:rsidR="001620BA" w14:paraId="3EEDD039" w14:textId="77777777" w:rsidTr="00257964">
        <w:trPr>
          <w:trHeight w:val="916"/>
        </w:trPr>
        <w:tc>
          <w:tcPr>
            <w:tcW w:w="7088" w:type="dxa"/>
          </w:tcPr>
          <w:p w14:paraId="74A033B2" w14:textId="77777777" w:rsidR="001620BA" w:rsidRDefault="00EA5F55" w:rsidP="00257964">
            <w:pPr>
              <w:pStyle w:val="TableParagraph"/>
              <w:spacing w:before="266" w:line="240" w:lineRule="auto"/>
              <w:ind w:left="365"/>
              <w:rPr>
                <w:sz w:val="28"/>
              </w:rPr>
            </w:pPr>
            <w:r>
              <w:rPr>
                <w:sz w:val="28"/>
              </w:rPr>
              <w:lastRenderedPageBreak/>
              <w:t>9.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India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Post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Payments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Bank</w:t>
            </w:r>
          </w:p>
        </w:tc>
        <w:tc>
          <w:tcPr>
            <w:tcW w:w="1844" w:type="dxa"/>
          </w:tcPr>
          <w:p w14:paraId="40EC2901" w14:textId="77777777" w:rsidR="001620BA" w:rsidRDefault="00EA5F55" w:rsidP="00257964">
            <w:pPr>
              <w:pStyle w:val="TableParagraph"/>
              <w:spacing w:before="252" w:line="322" w:lineRule="exact"/>
              <w:ind w:right="86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2025-till </w:t>
            </w:r>
            <w:r>
              <w:rPr>
                <w:spacing w:val="-4"/>
                <w:sz w:val="28"/>
              </w:rPr>
              <w:t>date</w:t>
            </w:r>
          </w:p>
        </w:tc>
      </w:tr>
    </w:tbl>
    <w:p w14:paraId="37195633" w14:textId="77777777" w:rsidR="00257964" w:rsidRDefault="00257964">
      <w:pPr>
        <w:pStyle w:val="TableParagraph"/>
        <w:spacing w:line="322" w:lineRule="exact"/>
        <w:rPr>
          <w:sz w:val="28"/>
        </w:rPr>
      </w:pPr>
    </w:p>
    <w:p w14:paraId="1AA69639" w14:textId="77777777" w:rsidR="00257964" w:rsidRDefault="00257964">
      <w:pPr>
        <w:pStyle w:val="TableParagraph"/>
        <w:spacing w:line="322" w:lineRule="exact"/>
        <w:rPr>
          <w:sz w:val="28"/>
        </w:rPr>
      </w:pPr>
    </w:p>
    <w:p w14:paraId="4EDDC9F9" w14:textId="77777777" w:rsidR="00C3177B" w:rsidRPr="00257964" w:rsidRDefault="00C3177B" w:rsidP="00BA57BB">
      <w:pPr>
        <w:pStyle w:val="Heading1"/>
        <w:tabs>
          <w:tab w:val="left" w:pos="974"/>
        </w:tabs>
        <w:spacing w:before="59"/>
        <w:ind w:left="0" w:firstLine="0"/>
        <w:rPr>
          <w:color w:val="4F81BA"/>
          <w:u w:val="none"/>
        </w:rPr>
      </w:pPr>
    </w:p>
    <w:p w14:paraId="79670448" w14:textId="77777777" w:rsidR="00257964" w:rsidRPr="00257964" w:rsidRDefault="00257964" w:rsidP="00257964">
      <w:pPr>
        <w:pStyle w:val="Heading1"/>
        <w:tabs>
          <w:tab w:val="left" w:pos="974"/>
        </w:tabs>
        <w:spacing w:before="59"/>
        <w:ind w:firstLine="0"/>
        <w:rPr>
          <w:color w:val="4F81BA"/>
          <w:u w:val="none"/>
        </w:rPr>
      </w:pPr>
    </w:p>
    <w:p w14:paraId="499D1551" w14:textId="291DDAFE" w:rsidR="001620BA" w:rsidRDefault="00EA5F55">
      <w:pPr>
        <w:pStyle w:val="Heading1"/>
        <w:numPr>
          <w:ilvl w:val="0"/>
          <w:numId w:val="4"/>
        </w:numPr>
        <w:tabs>
          <w:tab w:val="left" w:pos="974"/>
        </w:tabs>
        <w:spacing w:before="59"/>
        <w:ind w:hanging="480"/>
        <w:rPr>
          <w:color w:val="4F81BA"/>
          <w:u w:val="none"/>
        </w:rPr>
      </w:pPr>
      <w:r>
        <w:rPr>
          <w:color w:val="4F81BA"/>
          <w:spacing w:val="-2"/>
          <w:u w:color="4F81BA"/>
        </w:rPr>
        <w:t>PROFESSIONAL</w:t>
      </w:r>
      <w:r>
        <w:rPr>
          <w:color w:val="4F81BA"/>
          <w:u w:color="4F81BA"/>
        </w:rPr>
        <w:t xml:space="preserve"> </w:t>
      </w:r>
      <w:r>
        <w:rPr>
          <w:color w:val="4F81BA"/>
          <w:spacing w:val="-2"/>
          <w:u w:color="4F81BA"/>
        </w:rPr>
        <w:t>TRAININGS:</w:t>
      </w:r>
    </w:p>
    <w:p w14:paraId="2A479CD8" w14:textId="77777777" w:rsidR="001620BA" w:rsidRDefault="001620BA">
      <w:pPr>
        <w:pStyle w:val="BodyText"/>
        <w:spacing w:before="194"/>
        <w:rPr>
          <w:b/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8"/>
        <w:gridCol w:w="1844"/>
      </w:tblGrid>
      <w:tr w:rsidR="001620BA" w14:paraId="4209E434" w14:textId="77777777">
        <w:trPr>
          <w:trHeight w:val="964"/>
        </w:trPr>
        <w:tc>
          <w:tcPr>
            <w:tcW w:w="6968" w:type="dxa"/>
          </w:tcPr>
          <w:p w14:paraId="1858CAD6" w14:textId="77777777" w:rsidR="001620BA" w:rsidRDefault="00EA5F55">
            <w:pPr>
              <w:pStyle w:val="TableParagraph"/>
              <w:spacing w:line="240" w:lineRule="auto"/>
              <w:ind w:left="777" w:right="35" w:hanging="361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Executive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Program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Trade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Negotiations, Nanyang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Technological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University,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Singapore</w:t>
            </w:r>
          </w:p>
        </w:tc>
        <w:tc>
          <w:tcPr>
            <w:tcW w:w="1844" w:type="dxa"/>
          </w:tcPr>
          <w:p w14:paraId="216A2858" w14:textId="77777777" w:rsidR="001620BA" w:rsidRDefault="00EA5F55">
            <w:pPr>
              <w:pStyle w:val="TableParagraph"/>
              <w:spacing w:line="240" w:lineRule="auto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3</w:t>
            </w:r>
            <w:r>
              <w:rPr>
                <w:spacing w:val="-2"/>
                <w:sz w:val="28"/>
                <w:vertAlign w:val="superscript"/>
              </w:rPr>
              <w:t>rd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August-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11</w:t>
            </w:r>
            <w:r>
              <w:rPr>
                <w:spacing w:val="-2"/>
                <w:sz w:val="28"/>
                <w:vertAlign w:val="superscript"/>
              </w:rPr>
              <w:t>th</w:t>
            </w:r>
            <w:r>
              <w:rPr>
                <w:spacing w:val="-2"/>
                <w:sz w:val="28"/>
              </w:rPr>
              <w:t xml:space="preserve"> September</w:t>
            </w:r>
          </w:p>
          <w:p w14:paraId="009A7F14" w14:textId="77777777" w:rsidR="001620BA" w:rsidRDefault="00EA5F55">
            <w:pPr>
              <w:pStyle w:val="TableParagraph"/>
              <w:spacing w:line="308" w:lineRule="exact"/>
              <w:ind w:left="42"/>
              <w:rPr>
                <w:sz w:val="28"/>
              </w:rPr>
            </w:pPr>
            <w:r>
              <w:rPr>
                <w:spacing w:val="-4"/>
                <w:sz w:val="28"/>
              </w:rPr>
              <w:t>2009</w:t>
            </w:r>
          </w:p>
        </w:tc>
      </w:tr>
      <w:tr w:rsidR="001620BA" w14:paraId="61351BA8" w14:textId="77777777">
        <w:trPr>
          <w:trHeight w:val="777"/>
        </w:trPr>
        <w:tc>
          <w:tcPr>
            <w:tcW w:w="6968" w:type="dxa"/>
          </w:tcPr>
          <w:p w14:paraId="108472BD" w14:textId="77777777" w:rsidR="001620BA" w:rsidRDefault="00EA5F55">
            <w:pPr>
              <w:pStyle w:val="TableParagraph"/>
              <w:spacing w:line="320" w:lineRule="exact"/>
              <w:ind w:left="41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WTO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e-training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Introduction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WTO</w:t>
            </w:r>
          </w:p>
        </w:tc>
        <w:tc>
          <w:tcPr>
            <w:tcW w:w="1844" w:type="dxa"/>
          </w:tcPr>
          <w:p w14:paraId="4432856A" w14:textId="77777777" w:rsidR="001620BA" w:rsidRDefault="00EA5F55">
            <w:pPr>
              <w:pStyle w:val="TableParagraph"/>
              <w:spacing w:before="3" w:line="204" w:lineRule="auto"/>
              <w:ind w:right="172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z w:val="28"/>
                <w:vertAlign w:val="superscript"/>
              </w:rPr>
              <w:t>th</w:t>
            </w:r>
            <w:r>
              <w:rPr>
                <w:sz w:val="28"/>
              </w:rPr>
              <w:t xml:space="preserve"> January – </w:t>
            </w:r>
            <w:r>
              <w:rPr>
                <w:spacing w:val="-4"/>
                <w:sz w:val="28"/>
              </w:rPr>
              <w:t>5</w:t>
            </w:r>
            <w:r>
              <w:rPr>
                <w:spacing w:val="-4"/>
                <w:sz w:val="28"/>
                <w:vertAlign w:val="superscript"/>
              </w:rPr>
              <w:t>th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March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2010</w:t>
            </w:r>
          </w:p>
        </w:tc>
      </w:tr>
      <w:tr w:rsidR="001620BA" w14:paraId="76A3B2D5" w14:textId="77777777">
        <w:trPr>
          <w:trHeight w:val="820"/>
        </w:trPr>
        <w:tc>
          <w:tcPr>
            <w:tcW w:w="6968" w:type="dxa"/>
          </w:tcPr>
          <w:p w14:paraId="4D72E84D" w14:textId="77777777" w:rsidR="001620BA" w:rsidRDefault="00EA5F55">
            <w:pPr>
              <w:pStyle w:val="TableParagraph"/>
              <w:spacing w:line="240" w:lineRule="auto"/>
              <w:ind w:left="777" w:right="35" w:hanging="361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WTO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e-training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Trade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related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aspects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Intellectual Property Rights (TRIPS)</w:t>
            </w:r>
          </w:p>
        </w:tc>
        <w:tc>
          <w:tcPr>
            <w:tcW w:w="1844" w:type="dxa"/>
          </w:tcPr>
          <w:p w14:paraId="4C46BDDE" w14:textId="77777777" w:rsidR="001620BA" w:rsidRDefault="00EA5F55">
            <w:pPr>
              <w:pStyle w:val="TableParagraph"/>
              <w:spacing w:line="204" w:lineRule="auto"/>
              <w:ind w:right="106"/>
              <w:rPr>
                <w:sz w:val="28"/>
              </w:rPr>
            </w:pPr>
            <w:r>
              <w:rPr>
                <w:spacing w:val="-4"/>
                <w:sz w:val="28"/>
              </w:rPr>
              <w:t>13</w:t>
            </w:r>
            <w:r>
              <w:rPr>
                <w:spacing w:val="-4"/>
                <w:sz w:val="28"/>
                <w:vertAlign w:val="superscript"/>
              </w:rPr>
              <w:t>th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September-</w:t>
            </w:r>
            <w:r>
              <w:rPr>
                <w:sz w:val="28"/>
              </w:rPr>
              <w:t>5</w:t>
            </w:r>
            <w:r>
              <w:rPr>
                <w:sz w:val="28"/>
                <w:vertAlign w:val="superscript"/>
              </w:rPr>
              <w:t>th</w:t>
            </w:r>
            <w:r>
              <w:rPr>
                <w:sz w:val="28"/>
              </w:rPr>
              <w:t xml:space="preserve"> November</w:t>
            </w:r>
          </w:p>
          <w:p w14:paraId="50EEDD11" w14:textId="77777777" w:rsidR="001620BA" w:rsidRDefault="00EA5F55">
            <w:pPr>
              <w:pStyle w:val="TableParagraph"/>
              <w:spacing w:line="25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2010</w:t>
            </w:r>
          </w:p>
        </w:tc>
      </w:tr>
      <w:tr w:rsidR="001620BA" w14:paraId="5A322A36" w14:textId="77777777">
        <w:trPr>
          <w:trHeight w:val="820"/>
        </w:trPr>
        <w:tc>
          <w:tcPr>
            <w:tcW w:w="6968" w:type="dxa"/>
          </w:tcPr>
          <w:p w14:paraId="01109789" w14:textId="77777777" w:rsidR="001620BA" w:rsidRDefault="00EA5F55">
            <w:pPr>
              <w:pStyle w:val="TableParagraph"/>
              <w:tabs>
                <w:tab w:val="left" w:pos="2215"/>
                <w:tab w:val="left" w:pos="3347"/>
                <w:tab w:val="left" w:pos="4560"/>
                <w:tab w:val="left" w:pos="5107"/>
              </w:tabs>
              <w:spacing w:line="240" w:lineRule="auto"/>
              <w:ind w:left="777" w:right="742" w:hanging="36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Certificate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training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program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on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Trade-sift </w:t>
            </w:r>
            <w:r>
              <w:rPr>
                <w:sz w:val="28"/>
              </w:rPr>
              <w:t>software from Indian Institute of Foreign Trade</w:t>
            </w:r>
          </w:p>
        </w:tc>
        <w:tc>
          <w:tcPr>
            <w:tcW w:w="1844" w:type="dxa"/>
          </w:tcPr>
          <w:p w14:paraId="74920383" w14:textId="77777777" w:rsidR="001620BA" w:rsidRDefault="00EA5F55">
            <w:pPr>
              <w:pStyle w:val="TableParagraph"/>
              <w:spacing w:line="204" w:lineRule="auto"/>
              <w:ind w:right="391"/>
              <w:rPr>
                <w:sz w:val="28"/>
              </w:rPr>
            </w:pPr>
            <w:r>
              <w:rPr>
                <w:spacing w:val="-4"/>
                <w:sz w:val="28"/>
              </w:rPr>
              <w:t>21</w:t>
            </w:r>
            <w:r>
              <w:rPr>
                <w:spacing w:val="-4"/>
                <w:sz w:val="28"/>
                <w:vertAlign w:val="superscript"/>
              </w:rPr>
              <w:t>st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February </w:t>
            </w:r>
            <w:r>
              <w:rPr>
                <w:sz w:val="28"/>
              </w:rPr>
              <w:t>2012 - 24</w:t>
            </w:r>
            <w:r>
              <w:rPr>
                <w:sz w:val="28"/>
                <w:vertAlign w:val="superscript"/>
              </w:rPr>
              <w:t>th</w:t>
            </w:r>
          </w:p>
          <w:p w14:paraId="209DA0E5" w14:textId="77777777" w:rsidR="001620BA" w:rsidRDefault="00EA5F55">
            <w:pPr>
              <w:pStyle w:val="TableParagraph"/>
              <w:spacing w:line="25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February,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2012</w:t>
            </w:r>
          </w:p>
        </w:tc>
      </w:tr>
      <w:tr w:rsidR="001620BA" w14:paraId="4D634C9C" w14:textId="77777777">
        <w:trPr>
          <w:trHeight w:val="926"/>
        </w:trPr>
        <w:tc>
          <w:tcPr>
            <w:tcW w:w="6968" w:type="dxa"/>
          </w:tcPr>
          <w:p w14:paraId="518A3C39" w14:textId="77777777" w:rsidR="001620BA" w:rsidRDefault="00EA5F55">
            <w:pPr>
              <w:pStyle w:val="TableParagraph"/>
              <w:spacing w:line="237" w:lineRule="auto"/>
              <w:ind w:left="777" w:right="35" w:hanging="361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WTO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Training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Non-Agricultural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Market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Access (NAMA), WTO Institute, Seoul, South Korea</w:t>
            </w:r>
          </w:p>
        </w:tc>
        <w:tc>
          <w:tcPr>
            <w:tcW w:w="1844" w:type="dxa"/>
          </w:tcPr>
          <w:p w14:paraId="3F35320C" w14:textId="77777777" w:rsidR="001620BA" w:rsidRDefault="00EA5F55">
            <w:pPr>
              <w:pStyle w:val="TableParagraph"/>
              <w:spacing w:line="262" w:lineRule="exact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z w:val="28"/>
                <w:vertAlign w:val="superscript"/>
              </w:rPr>
              <w:t>th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June</w:t>
            </w:r>
            <w:r>
              <w:rPr>
                <w:spacing w:val="-4"/>
                <w:sz w:val="28"/>
              </w:rPr>
              <w:t xml:space="preserve"> 2012-</w:t>
            </w:r>
          </w:p>
          <w:p w14:paraId="76CDB9F1" w14:textId="77777777" w:rsidR="001620BA" w:rsidRDefault="00EA5F5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z w:val="28"/>
                <w:vertAlign w:val="superscript"/>
              </w:rPr>
              <w:t>th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June</w:t>
            </w:r>
            <w:r>
              <w:rPr>
                <w:spacing w:val="-4"/>
                <w:sz w:val="28"/>
              </w:rPr>
              <w:t xml:space="preserve"> 2012</w:t>
            </w:r>
          </w:p>
        </w:tc>
      </w:tr>
      <w:tr w:rsidR="00257964" w14:paraId="064D12C7" w14:textId="77777777">
        <w:trPr>
          <w:trHeight w:val="926"/>
        </w:trPr>
        <w:tc>
          <w:tcPr>
            <w:tcW w:w="6968" w:type="dxa"/>
          </w:tcPr>
          <w:p w14:paraId="3242CFB0" w14:textId="4AD94032" w:rsidR="00257964" w:rsidRDefault="00257964">
            <w:pPr>
              <w:pStyle w:val="TableParagraph"/>
              <w:spacing w:line="237" w:lineRule="auto"/>
              <w:ind w:left="777" w:right="35" w:hanging="361"/>
              <w:rPr>
                <w:sz w:val="28"/>
              </w:rPr>
            </w:pPr>
            <w:r>
              <w:rPr>
                <w:sz w:val="28"/>
              </w:rPr>
              <w:t xml:space="preserve">6. Comprehensive Disaster Risk Management Framework, (online by NIDM, MHA) </w:t>
            </w:r>
          </w:p>
        </w:tc>
        <w:tc>
          <w:tcPr>
            <w:tcW w:w="1844" w:type="dxa"/>
          </w:tcPr>
          <w:p w14:paraId="4826746B" w14:textId="5D6F6FDC" w:rsidR="00257964" w:rsidRDefault="00257964">
            <w:pPr>
              <w:pStyle w:val="TableParagraph"/>
              <w:spacing w:line="262" w:lineRule="exact"/>
              <w:rPr>
                <w:sz w:val="28"/>
              </w:rPr>
            </w:pPr>
            <w:r>
              <w:rPr>
                <w:sz w:val="28"/>
              </w:rPr>
              <w:t xml:space="preserve"> 22</w:t>
            </w:r>
            <w:proofErr w:type="gramStart"/>
            <w:r w:rsidRPr="00257964">
              <w:rPr>
                <w:sz w:val="28"/>
                <w:vertAlign w:val="superscript"/>
              </w:rPr>
              <w:t>nd</w:t>
            </w:r>
            <w:r>
              <w:rPr>
                <w:sz w:val="28"/>
              </w:rPr>
              <w:t xml:space="preserve">  September</w:t>
            </w:r>
            <w:proofErr w:type="gramEnd"/>
            <w:r>
              <w:rPr>
                <w:sz w:val="28"/>
              </w:rPr>
              <w:t>-09</w:t>
            </w:r>
            <w:proofErr w:type="gramStart"/>
            <w:r w:rsidRPr="00257964">
              <w:rPr>
                <w:sz w:val="28"/>
                <w:vertAlign w:val="superscript"/>
              </w:rPr>
              <w:t>th</w:t>
            </w:r>
            <w:r>
              <w:rPr>
                <w:sz w:val="28"/>
              </w:rPr>
              <w:t xml:space="preserve">  November</w:t>
            </w:r>
            <w:proofErr w:type="gramEnd"/>
            <w:r>
              <w:rPr>
                <w:sz w:val="28"/>
              </w:rPr>
              <w:t xml:space="preserve"> 2020</w:t>
            </w:r>
          </w:p>
        </w:tc>
      </w:tr>
      <w:tr w:rsidR="00257964" w14:paraId="6D19BDD1" w14:textId="77777777">
        <w:trPr>
          <w:trHeight w:val="926"/>
        </w:trPr>
        <w:tc>
          <w:tcPr>
            <w:tcW w:w="6968" w:type="dxa"/>
          </w:tcPr>
          <w:p w14:paraId="0EAEE504" w14:textId="3D253EAA" w:rsidR="00257964" w:rsidRDefault="00257964" w:rsidP="00257964">
            <w:pPr>
              <w:pStyle w:val="TableParagraph"/>
              <w:spacing w:line="237" w:lineRule="auto"/>
              <w:ind w:left="777" w:right="35" w:hanging="361"/>
              <w:jc w:val="both"/>
              <w:rPr>
                <w:sz w:val="28"/>
              </w:rPr>
            </w:pPr>
            <w:r>
              <w:rPr>
                <w:sz w:val="28"/>
              </w:rPr>
              <w:t xml:space="preserve">7. Strategic Fusion and Convergence Capsule (SFCC), Army War College, MHOW, Indore, India. </w:t>
            </w:r>
          </w:p>
        </w:tc>
        <w:tc>
          <w:tcPr>
            <w:tcW w:w="1844" w:type="dxa"/>
          </w:tcPr>
          <w:p w14:paraId="669494B4" w14:textId="5A6C2CA5" w:rsidR="00257964" w:rsidRDefault="00257964">
            <w:pPr>
              <w:pStyle w:val="TableParagraph"/>
              <w:spacing w:line="262" w:lineRule="exact"/>
              <w:rPr>
                <w:sz w:val="28"/>
              </w:rPr>
            </w:pPr>
            <w:r>
              <w:rPr>
                <w:sz w:val="28"/>
              </w:rPr>
              <w:t>23</w:t>
            </w:r>
            <w:r w:rsidRPr="00257964">
              <w:rPr>
                <w:sz w:val="28"/>
                <w:vertAlign w:val="superscript"/>
              </w:rPr>
              <w:t>rd</w:t>
            </w:r>
            <w:r>
              <w:rPr>
                <w:sz w:val="28"/>
              </w:rPr>
              <w:t xml:space="preserve"> -26</w:t>
            </w:r>
            <w:proofErr w:type="gramStart"/>
            <w:r w:rsidRPr="00257964">
              <w:rPr>
                <w:sz w:val="28"/>
                <w:vertAlign w:val="superscript"/>
              </w:rPr>
              <w:t>th</w:t>
            </w:r>
            <w:r>
              <w:rPr>
                <w:sz w:val="28"/>
              </w:rPr>
              <w:t xml:space="preserve">  March</w:t>
            </w:r>
            <w:proofErr w:type="gramEnd"/>
            <w:r>
              <w:rPr>
                <w:sz w:val="28"/>
              </w:rPr>
              <w:t xml:space="preserve"> 2026 </w:t>
            </w:r>
          </w:p>
        </w:tc>
      </w:tr>
    </w:tbl>
    <w:p w14:paraId="757ED276" w14:textId="77777777" w:rsidR="001620BA" w:rsidRDefault="001620BA">
      <w:pPr>
        <w:pStyle w:val="BodyText"/>
        <w:spacing w:before="230"/>
        <w:rPr>
          <w:b/>
        </w:rPr>
      </w:pPr>
    </w:p>
    <w:p w14:paraId="1D5CF83F" w14:textId="77777777" w:rsidR="001620BA" w:rsidRDefault="00EA5F55">
      <w:pPr>
        <w:pStyle w:val="Heading1"/>
        <w:numPr>
          <w:ilvl w:val="0"/>
          <w:numId w:val="4"/>
        </w:numPr>
        <w:tabs>
          <w:tab w:val="left" w:pos="974"/>
        </w:tabs>
        <w:spacing w:after="2"/>
        <w:ind w:hanging="480"/>
        <w:rPr>
          <w:color w:val="4F81BA"/>
          <w:u w:val="none"/>
        </w:rPr>
      </w:pPr>
      <w:r>
        <w:rPr>
          <w:color w:val="4F81BA"/>
          <w:u w:color="4F81BA"/>
        </w:rPr>
        <w:t>LANGUAGES</w:t>
      </w:r>
      <w:r>
        <w:rPr>
          <w:color w:val="4F81BA"/>
          <w:spacing w:val="-16"/>
          <w:u w:color="4F81BA"/>
        </w:rPr>
        <w:t xml:space="preserve"> </w:t>
      </w:r>
      <w:r>
        <w:rPr>
          <w:color w:val="4F81BA"/>
          <w:spacing w:val="-2"/>
          <w:u w:color="4F81BA"/>
        </w:rPr>
        <w:t>KNOWN:</w:t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8"/>
        <w:gridCol w:w="4639"/>
      </w:tblGrid>
      <w:tr w:rsidR="001620BA" w14:paraId="0922B6BA" w14:textId="77777777">
        <w:trPr>
          <w:trHeight w:val="321"/>
        </w:trPr>
        <w:tc>
          <w:tcPr>
            <w:tcW w:w="3688" w:type="dxa"/>
          </w:tcPr>
          <w:p w14:paraId="12AC5AA3" w14:textId="77777777" w:rsidR="001620BA" w:rsidRDefault="00EA5F55">
            <w:pPr>
              <w:pStyle w:val="TableParagraph"/>
              <w:spacing w:line="301" w:lineRule="exact"/>
              <w:ind w:left="465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Hindi</w:t>
            </w:r>
          </w:p>
        </w:tc>
        <w:tc>
          <w:tcPr>
            <w:tcW w:w="4639" w:type="dxa"/>
          </w:tcPr>
          <w:p w14:paraId="791DD935" w14:textId="77777777" w:rsidR="001620BA" w:rsidRDefault="00EA5F55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Native</w:t>
            </w:r>
          </w:p>
        </w:tc>
      </w:tr>
      <w:tr w:rsidR="001620BA" w14:paraId="77022331" w14:textId="77777777">
        <w:trPr>
          <w:trHeight w:val="321"/>
        </w:trPr>
        <w:tc>
          <w:tcPr>
            <w:tcW w:w="3688" w:type="dxa"/>
          </w:tcPr>
          <w:p w14:paraId="13C8A36A" w14:textId="77777777" w:rsidR="001620BA" w:rsidRDefault="00EA5F55">
            <w:pPr>
              <w:pStyle w:val="TableParagraph"/>
              <w:spacing w:line="302" w:lineRule="exact"/>
              <w:ind w:left="46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English</w:t>
            </w:r>
          </w:p>
        </w:tc>
        <w:tc>
          <w:tcPr>
            <w:tcW w:w="4639" w:type="dxa"/>
          </w:tcPr>
          <w:p w14:paraId="1331C292" w14:textId="77777777" w:rsidR="001620BA" w:rsidRDefault="00EA5F55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Fluent</w:t>
            </w:r>
          </w:p>
        </w:tc>
      </w:tr>
      <w:tr w:rsidR="001620BA" w14:paraId="79A6DBE1" w14:textId="77777777">
        <w:trPr>
          <w:trHeight w:val="321"/>
        </w:trPr>
        <w:tc>
          <w:tcPr>
            <w:tcW w:w="3688" w:type="dxa"/>
          </w:tcPr>
          <w:p w14:paraId="280D0BEF" w14:textId="77777777" w:rsidR="001620BA" w:rsidRDefault="00EA5F55">
            <w:pPr>
              <w:pStyle w:val="TableParagraph"/>
              <w:spacing w:line="301" w:lineRule="exact"/>
              <w:ind w:left="465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French</w:t>
            </w:r>
          </w:p>
        </w:tc>
        <w:tc>
          <w:tcPr>
            <w:tcW w:w="4639" w:type="dxa"/>
          </w:tcPr>
          <w:p w14:paraId="178F907D" w14:textId="77777777" w:rsidR="001620BA" w:rsidRDefault="00EA5F55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A1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level</w:t>
            </w:r>
          </w:p>
        </w:tc>
      </w:tr>
      <w:tr w:rsidR="001620BA" w14:paraId="71096C5F" w14:textId="77777777">
        <w:trPr>
          <w:trHeight w:val="321"/>
        </w:trPr>
        <w:tc>
          <w:tcPr>
            <w:tcW w:w="3688" w:type="dxa"/>
          </w:tcPr>
          <w:p w14:paraId="114E4A17" w14:textId="77777777" w:rsidR="001620BA" w:rsidRDefault="00EA5F55">
            <w:pPr>
              <w:pStyle w:val="TableParagraph"/>
              <w:spacing w:line="301" w:lineRule="exact"/>
              <w:ind w:left="465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German</w:t>
            </w:r>
          </w:p>
        </w:tc>
        <w:tc>
          <w:tcPr>
            <w:tcW w:w="4639" w:type="dxa"/>
          </w:tcPr>
          <w:p w14:paraId="037D17DF" w14:textId="77777777" w:rsidR="001620BA" w:rsidRDefault="00EA5F55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Basic</w:t>
            </w:r>
          </w:p>
        </w:tc>
      </w:tr>
    </w:tbl>
    <w:p w14:paraId="118F78B8" w14:textId="77777777" w:rsidR="001620BA" w:rsidRDefault="001620BA">
      <w:pPr>
        <w:pStyle w:val="BodyText"/>
        <w:rPr>
          <w:b/>
          <w:sz w:val="22"/>
        </w:rPr>
      </w:pPr>
    </w:p>
    <w:p w14:paraId="4816D63A" w14:textId="77777777" w:rsidR="001620BA" w:rsidRDefault="001620BA">
      <w:pPr>
        <w:pStyle w:val="BodyText"/>
        <w:spacing w:before="46"/>
        <w:rPr>
          <w:b/>
          <w:sz w:val="22"/>
        </w:rPr>
      </w:pPr>
    </w:p>
    <w:p w14:paraId="2F254F6E" w14:textId="77777777" w:rsidR="001620BA" w:rsidRDefault="00EA5F55">
      <w:pPr>
        <w:spacing w:before="1"/>
        <w:ind w:left="12"/>
        <w:jc w:val="center"/>
        <w:rPr>
          <w:rFonts w:ascii="Arial MT"/>
        </w:rPr>
      </w:pPr>
      <w:r>
        <w:rPr>
          <w:rFonts w:ascii="Arial MT"/>
          <w:spacing w:val="-2"/>
        </w:rPr>
        <w:t>*****</w:t>
      </w:r>
    </w:p>
    <w:sectPr w:rsidR="001620BA">
      <w:footerReference w:type="default" r:id="rId8"/>
      <w:pgSz w:w="11910" w:h="16840"/>
      <w:pgMar w:top="1020" w:right="566" w:bottom="920" w:left="1417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9AE9C" w14:textId="77777777" w:rsidR="00C11624" w:rsidRDefault="00C11624">
      <w:r>
        <w:separator/>
      </w:r>
    </w:p>
  </w:endnote>
  <w:endnote w:type="continuationSeparator" w:id="0">
    <w:p w14:paraId="1446222C" w14:textId="77777777" w:rsidR="00C11624" w:rsidRDefault="00C11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altName w:val="Nirmala UI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124B" w14:textId="77777777" w:rsidR="001620BA" w:rsidRDefault="00EA5F5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571D7CD" wp14:editId="4B7095DC">
              <wp:simplePos x="0" y="0"/>
              <wp:positionH relativeFrom="page">
                <wp:posOffset>6536181</wp:posOffset>
              </wp:positionH>
              <wp:positionV relativeFrom="page">
                <wp:posOffset>10083365</wp:posOffset>
              </wp:positionV>
              <wp:extent cx="16700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690EB2" w14:textId="77777777" w:rsidR="001620BA" w:rsidRDefault="00EA5F55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71D7C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4.65pt;margin-top:793.95pt;width:13.15pt;height:14.3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72rkwEAABoDAAAOAAAAZHJzL2Uyb0RvYy54bWysUsGO0zAQvSPxD5bv1GnFLquo6WphBUJa&#10;AdLCB7iO3UTEHjPjNunfM3bTFsEN7WUyzozfvPfG6/vJD+JgkXoIjVwuKilsMND2YdfIH98/vrmT&#10;gpIOrR4g2EYeLcn7zetX6zHWdgUdDK1FwSCB6jE2sksp1kqR6azXtIBoAxcdoNeJj7hTLeqR0f2g&#10;VlV1q0bANiIYS8R/H09FuSn4zlmTvjpHNomhkcwtlYglbnNUm7Wud6hj15uZhv4PFl73gYdeoB51&#10;0mKP/T9QvjcIBC4tDHgFzvXGFg2sZln9pea509EWLWwOxYtN9HKw5svhOX5Dkab3MPECiwiKT2B+&#10;Enujxkj13JM9pZq4OwudHPr8ZQmCL7K3x4ufdkrCZLTbd1V1I4Xh0vJutXp7k/1W18sRKX2y4EVO&#10;Gom8rkJAH54onVrPLTOX0/hMJE3biVtyuoX2yBpGXmMj6ddeo5Vi+BzYp7zzc4LnZHtOMA0foLyM&#10;LCXAwz6B68vkK+48mRdQuM+PJW/4z3Ppuj7pzW8AAAD//wMAUEsDBBQABgAIAAAAIQCkoxan4gAA&#10;AA8BAAAPAAAAZHJzL2Rvd25yZXYueG1sTI/BTsMwEETvSPyDtUjcqN2imCbEqSoEJyREGg4cncRN&#10;rMbrELtt+Hu2J3qb0T7NzuSb2Q3sZKZgPSpYLgQwg41vLXYKvqq3hzWwEDW2evBoFPyaAJvi9ibX&#10;WevPWJrTLnaMQjBkWkEf45hxHpreOB0WfjRIt72fnI5kp463kz5TuBv4SgjJnbZIH3o9mpfeNIfd&#10;0SnYfmP5an8+6s9yX9qqSgW+y4NS93fz9hlYNHP8h+FSn6pDQZ1qf8Q2sIG8WKWPxJJK1k8psAsj&#10;kkQCq0nJpZTAi5xf7yj+AAAA//8DAFBLAQItABQABgAIAAAAIQC2gziS/gAAAOEBAAATAAAAAAAA&#10;AAAAAAAAAAAAAABbQ29udGVudF9UeXBlc10ueG1sUEsBAi0AFAAGAAgAAAAhADj9If/WAAAAlAEA&#10;AAsAAAAAAAAAAAAAAAAALwEAAF9yZWxzLy5yZWxzUEsBAi0AFAAGAAgAAAAhAMhPvauTAQAAGgMA&#10;AA4AAAAAAAAAAAAAAAAALgIAAGRycy9lMm9Eb2MueG1sUEsBAi0AFAAGAAgAAAAhAKSjFqfiAAAA&#10;DwEAAA8AAAAAAAAAAAAAAAAA7QMAAGRycy9kb3ducmV2LnhtbFBLBQYAAAAABAAEAPMAAAD8BAAA&#10;AAA=&#10;" filled="f" stroked="f">
              <v:textbox inset="0,0,0,0">
                <w:txbxContent>
                  <w:p w14:paraId="67690EB2" w14:textId="77777777" w:rsidR="001620BA" w:rsidRDefault="00EA5F55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</w:rPr>
                      <w:t>1</w:t>
                    </w:r>
                    <w:r>
                      <w:rPr>
                        <w:rFonts w:ascii="Arial MT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BB09" w14:textId="77777777" w:rsidR="00C11624" w:rsidRDefault="00C11624">
      <w:r>
        <w:separator/>
      </w:r>
    </w:p>
  </w:footnote>
  <w:footnote w:type="continuationSeparator" w:id="0">
    <w:p w14:paraId="3EA3D710" w14:textId="77777777" w:rsidR="00C11624" w:rsidRDefault="00C11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B3E"/>
    <w:multiLevelType w:val="hybridMultilevel"/>
    <w:tmpl w:val="07C2DDC0"/>
    <w:lvl w:ilvl="0" w:tplc="B486F05A">
      <w:start w:val="1"/>
      <w:numFmt w:val="lowerRoman"/>
      <w:lvlText w:val="%1."/>
      <w:lvlJc w:val="left"/>
      <w:pPr>
        <w:ind w:left="1224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9"/>
        <w:sz w:val="28"/>
        <w:szCs w:val="28"/>
        <w:lang w:val="en-US" w:eastAsia="en-US" w:bidi="ar-SA"/>
      </w:rPr>
    </w:lvl>
    <w:lvl w:ilvl="1" w:tplc="4D2602CA">
      <w:numFmt w:val="bullet"/>
      <w:lvlText w:val="•"/>
      <w:lvlJc w:val="left"/>
      <w:pPr>
        <w:ind w:left="2090" w:hanging="721"/>
      </w:pPr>
      <w:rPr>
        <w:rFonts w:hint="default"/>
        <w:lang w:val="en-US" w:eastAsia="en-US" w:bidi="ar-SA"/>
      </w:rPr>
    </w:lvl>
    <w:lvl w:ilvl="2" w:tplc="8258FF5A">
      <w:numFmt w:val="bullet"/>
      <w:lvlText w:val="•"/>
      <w:lvlJc w:val="left"/>
      <w:pPr>
        <w:ind w:left="2961" w:hanging="721"/>
      </w:pPr>
      <w:rPr>
        <w:rFonts w:hint="default"/>
        <w:lang w:val="en-US" w:eastAsia="en-US" w:bidi="ar-SA"/>
      </w:rPr>
    </w:lvl>
    <w:lvl w:ilvl="3" w:tplc="DC3C77B2">
      <w:numFmt w:val="bullet"/>
      <w:lvlText w:val="•"/>
      <w:lvlJc w:val="left"/>
      <w:pPr>
        <w:ind w:left="3831" w:hanging="721"/>
      </w:pPr>
      <w:rPr>
        <w:rFonts w:hint="default"/>
        <w:lang w:val="en-US" w:eastAsia="en-US" w:bidi="ar-SA"/>
      </w:rPr>
    </w:lvl>
    <w:lvl w:ilvl="4" w:tplc="67769A60">
      <w:numFmt w:val="bullet"/>
      <w:lvlText w:val="•"/>
      <w:lvlJc w:val="left"/>
      <w:pPr>
        <w:ind w:left="4702" w:hanging="721"/>
      </w:pPr>
      <w:rPr>
        <w:rFonts w:hint="default"/>
        <w:lang w:val="en-US" w:eastAsia="en-US" w:bidi="ar-SA"/>
      </w:rPr>
    </w:lvl>
    <w:lvl w:ilvl="5" w:tplc="CE1CB8E0">
      <w:numFmt w:val="bullet"/>
      <w:lvlText w:val="•"/>
      <w:lvlJc w:val="left"/>
      <w:pPr>
        <w:ind w:left="5572" w:hanging="721"/>
      </w:pPr>
      <w:rPr>
        <w:rFonts w:hint="default"/>
        <w:lang w:val="en-US" w:eastAsia="en-US" w:bidi="ar-SA"/>
      </w:rPr>
    </w:lvl>
    <w:lvl w:ilvl="6" w:tplc="091E38AA">
      <w:numFmt w:val="bullet"/>
      <w:lvlText w:val="•"/>
      <w:lvlJc w:val="left"/>
      <w:pPr>
        <w:ind w:left="6443" w:hanging="721"/>
      </w:pPr>
      <w:rPr>
        <w:rFonts w:hint="default"/>
        <w:lang w:val="en-US" w:eastAsia="en-US" w:bidi="ar-SA"/>
      </w:rPr>
    </w:lvl>
    <w:lvl w:ilvl="7" w:tplc="57FCDF96">
      <w:numFmt w:val="bullet"/>
      <w:lvlText w:val="•"/>
      <w:lvlJc w:val="left"/>
      <w:pPr>
        <w:ind w:left="7314" w:hanging="721"/>
      </w:pPr>
      <w:rPr>
        <w:rFonts w:hint="default"/>
        <w:lang w:val="en-US" w:eastAsia="en-US" w:bidi="ar-SA"/>
      </w:rPr>
    </w:lvl>
    <w:lvl w:ilvl="8" w:tplc="2FCE3704">
      <w:numFmt w:val="bullet"/>
      <w:lvlText w:val="•"/>
      <w:lvlJc w:val="left"/>
      <w:pPr>
        <w:ind w:left="8184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0AA210CA"/>
    <w:multiLevelType w:val="hybridMultilevel"/>
    <w:tmpl w:val="94282A8A"/>
    <w:lvl w:ilvl="0" w:tplc="360834FE">
      <w:start w:val="1"/>
      <w:numFmt w:val="lowerRoman"/>
      <w:lvlText w:val="%1."/>
      <w:lvlJc w:val="left"/>
      <w:pPr>
        <w:ind w:left="1224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9"/>
        <w:sz w:val="28"/>
        <w:szCs w:val="28"/>
        <w:lang w:val="en-US" w:eastAsia="en-US" w:bidi="ar-SA"/>
      </w:rPr>
    </w:lvl>
    <w:lvl w:ilvl="1" w:tplc="3CDAE5F6">
      <w:numFmt w:val="bullet"/>
      <w:lvlText w:val="•"/>
      <w:lvlJc w:val="left"/>
      <w:pPr>
        <w:ind w:left="2090" w:hanging="721"/>
      </w:pPr>
      <w:rPr>
        <w:rFonts w:hint="default"/>
        <w:lang w:val="en-US" w:eastAsia="en-US" w:bidi="ar-SA"/>
      </w:rPr>
    </w:lvl>
    <w:lvl w:ilvl="2" w:tplc="C980DAD8">
      <w:numFmt w:val="bullet"/>
      <w:lvlText w:val="•"/>
      <w:lvlJc w:val="left"/>
      <w:pPr>
        <w:ind w:left="2961" w:hanging="721"/>
      </w:pPr>
      <w:rPr>
        <w:rFonts w:hint="default"/>
        <w:lang w:val="en-US" w:eastAsia="en-US" w:bidi="ar-SA"/>
      </w:rPr>
    </w:lvl>
    <w:lvl w:ilvl="3" w:tplc="0EE4AB62">
      <w:numFmt w:val="bullet"/>
      <w:lvlText w:val="•"/>
      <w:lvlJc w:val="left"/>
      <w:pPr>
        <w:ind w:left="3831" w:hanging="721"/>
      </w:pPr>
      <w:rPr>
        <w:rFonts w:hint="default"/>
        <w:lang w:val="en-US" w:eastAsia="en-US" w:bidi="ar-SA"/>
      </w:rPr>
    </w:lvl>
    <w:lvl w:ilvl="4" w:tplc="794A9ACA">
      <w:numFmt w:val="bullet"/>
      <w:lvlText w:val="•"/>
      <w:lvlJc w:val="left"/>
      <w:pPr>
        <w:ind w:left="4702" w:hanging="721"/>
      </w:pPr>
      <w:rPr>
        <w:rFonts w:hint="default"/>
        <w:lang w:val="en-US" w:eastAsia="en-US" w:bidi="ar-SA"/>
      </w:rPr>
    </w:lvl>
    <w:lvl w:ilvl="5" w:tplc="A41A0F16">
      <w:numFmt w:val="bullet"/>
      <w:lvlText w:val="•"/>
      <w:lvlJc w:val="left"/>
      <w:pPr>
        <w:ind w:left="5572" w:hanging="721"/>
      </w:pPr>
      <w:rPr>
        <w:rFonts w:hint="default"/>
        <w:lang w:val="en-US" w:eastAsia="en-US" w:bidi="ar-SA"/>
      </w:rPr>
    </w:lvl>
    <w:lvl w:ilvl="6" w:tplc="3A8C8474">
      <w:numFmt w:val="bullet"/>
      <w:lvlText w:val="•"/>
      <w:lvlJc w:val="left"/>
      <w:pPr>
        <w:ind w:left="6443" w:hanging="721"/>
      </w:pPr>
      <w:rPr>
        <w:rFonts w:hint="default"/>
        <w:lang w:val="en-US" w:eastAsia="en-US" w:bidi="ar-SA"/>
      </w:rPr>
    </w:lvl>
    <w:lvl w:ilvl="7" w:tplc="BF5824B6">
      <w:numFmt w:val="bullet"/>
      <w:lvlText w:val="•"/>
      <w:lvlJc w:val="left"/>
      <w:pPr>
        <w:ind w:left="7314" w:hanging="721"/>
      </w:pPr>
      <w:rPr>
        <w:rFonts w:hint="default"/>
        <w:lang w:val="en-US" w:eastAsia="en-US" w:bidi="ar-SA"/>
      </w:rPr>
    </w:lvl>
    <w:lvl w:ilvl="8" w:tplc="9EDE2296">
      <w:numFmt w:val="bullet"/>
      <w:lvlText w:val="•"/>
      <w:lvlJc w:val="left"/>
      <w:pPr>
        <w:ind w:left="8184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18E952E4"/>
    <w:multiLevelType w:val="hybridMultilevel"/>
    <w:tmpl w:val="1B4CAD66"/>
    <w:lvl w:ilvl="0" w:tplc="D1B216F4">
      <w:start w:val="1"/>
      <w:numFmt w:val="lowerRoman"/>
      <w:lvlText w:val="%1."/>
      <w:lvlJc w:val="left"/>
      <w:pPr>
        <w:ind w:left="1224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9"/>
        <w:sz w:val="28"/>
        <w:szCs w:val="28"/>
        <w:lang w:val="en-US" w:eastAsia="en-US" w:bidi="ar-SA"/>
      </w:rPr>
    </w:lvl>
    <w:lvl w:ilvl="1" w:tplc="DDD852DA">
      <w:numFmt w:val="bullet"/>
      <w:lvlText w:val="•"/>
      <w:lvlJc w:val="left"/>
      <w:pPr>
        <w:ind w:left="2090" w:hanging="721"/>
      </w:pPr>
      <w:rPr>
        <w:rFonts w:hint="default"/>
        <w:lang w:val="en-US" w:eastAsia="en-US" w:bidi="ar-SA"/>
      </w:rPr>
    </w:lvl>
    <w:lvl w:ilvl="2" w:tplc="E3083D6C">
      <w:numFmt w:val="bullet"/>
      <w:lvlText w:val="•"/>
      <w:lvlJc w:val="left"/>
      <w:pPr>
        <w:ind w:left="2961" w:hanging="721"/>
      </w:pPr>
      <w:rPr>
        <w:rFonts w:hint="default"/>
        <w:lang w:val="en-US" w:eastAsia="en-US" w:bidi="ar-SA"/>
      </w:rPr>
    </w:lvl>
    <w:lvl w:ilvl="3" w:tplc="A2589190">
      <w:numFmt w:val="bullet"/>
      <w:lvlText w:val="•"/>
      <w:lvlJc w:val="left"/>
      <w:pPr>
        <w:ind w:left="3831" w:hanging="721"/>
      </w:pPr>
      <w:rPr>
        <w:rFonts w:hint="default"/>
        <w:lang w:val="en-US" w:eastAsia="en-US" w:bidi="ar-SA"/>
      </w:rPr>
    </w:lvl>
    <w:lvl w:ilvl="4" w:tplc="C48E098E">
      <w:numFmt w:val="bullet"/>
      <w:lvlText w:val="•"/>
      <w:lvlJc w:val="left"/>
      <w:pPr>
        <w:ind w:left="4702" w:hanging="721"/>
      </w:pPr>
      <w:rPr>
        <w:rFonts w:hint="default"/>
        <w:lang w:val="en-US" w:eastAsia="en-US" w:bidi="ar-SA"/>
      </w:rPr>
    </w:lvl>
    <w:lvl w:ilvl="5" w:tplc="E2045DAE">
      <w:numFmt w:val="bullet"/>
      <w:lvlText w:val="•"/>
      <w:lvlJc w:val="left"/>
      <w:pPr>
        <w:ind w:left="5572" w:hanging="721"/>
      </w:pPr>
      <w:rPr>
        <w:rFonts w:hint="default"/>
        <w:lang w:val="en-US" w:eastAsia="en-US" w:bidi="ar-SA"/>
      </w:rPr>
    </w:lvl>
    <w:lvl w:ilvl="6" w:tplc="4C909EB2">
      <w:numFmt w:val="bullet"/>
      <w:lvlText w:val="•"/>
      <w:lvlJc w:val="left"/>
      <w:pPr>
        <w:ind w:left="6443" w:hanging="721"/>
      </w:pPr>
      <w:rPr>
        <w:rFonts w:hint="default"/>
        <w:lang w:val="en-US" w:eastAsia="en-US" w:bidi="ar-SA"/>
      </w:rPr>
    </w:lvl>
    <w:lvl w:ilvl="7" w:tplc="881AE2E2">
      <w:numFmt w:val="bullet"/>
      <w:lvlText w:val="•"/>
      <w:lvlJc w:val="left"/>
      <w:pPr>
        <w:ind w:left="7314" w:hanging="721"/>
      </w:pPr>
      <w:rPr>
        <w:rFonts w:hint="default"/>
        <w:lang w:val="en-US" w:eastAsia="en-US" w:bidi="ar-SA"/>
      </w:rPr>
    </w:lvl>
    <w:lvl w:ilvl="8" w:tplc="809A2ECE">
      <w:numFmt w:val="bullet"/>
      <w:lvlText w:val="•"/>
      <w:lvlJc w:val="left"/>
      <w:pPr>
        <w:ind w:left="8184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5F0755B3"/>
    <w:multiLevelType w:val="hybridMultilevel"/>
    <w:tmpl w:val="E394498E"/>
    <w:lvl w:ilvl="0" w:tplc="19F8A9F4">
      <w:start w:val="1"/>
      <w:numFmt w:val="decimal"/>
      <w:lvlText w:val="%1."/>
      <w:lvlJc w:val="left"/>
      <w:pPr>
        <w:ind w:left="974" w:hanging="481"/>
      </w:pPr>
      <w:rPr>
        <w:rFonts w:hint="default"/>
        <w:spacing w:val="0"/>
        <w:w w:val="99"/>
        <w:lang w:val="en-US" w:eastAsia="en-US" w:bidi="ar-SA"/>
      </w:rPr>
    </w:lvl>
    <w:lvl w:ilvl="1" w:tplc="7562AE6A">
      <w:start w:val="1"/>
      <w:numFmt w:val="lowerRoman"/>
      <w:lvlText w:val="%2."/>
      <w:lvlJc w:val="left"/>
      <w:pPr>
        <w:ind w:left="1224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9"/>
        <w:sz w:val="28"/>
        <w:szCs w:val="28"/>
        <w:lang w:val="en-US" w:eastAsia="en-US" w:bidi="ar-SA"/>
      </w:rPr>
    </w:lvl>
    <w:lvl w:ilvl="2" w:tplc="C30AFC8E">
      <w:numFmt w:val="bullet"/>
      <w:lvlText w:val="•"/>
      <w:lvlJc w:val="left"/>
      <w:pPr>
        <w:ind w:left="2187" w:hanging="721"/>
      </w:pPr>
      <w:rPr>
        <w:rFonts w:hint="default"/>
        <w:lang w:val="en-US" w:eastAsia="en-US" w:bidi="ar-SA"/>
      </w:rPr>
    </w:lvl>
    <w:lvl w:ilvl="3" w:tplc="5D3E7E58">
      <w:numFmt w:val="bullet"/>
      <w:lvlText w:val="•"/>
      <w:lvlJc w:val="left"/>
      <w:pPr>
        <w:ind w:left="3154" w:hanging="721"/>
      </w:pPr>
      <w:rPr>
        <w:rFonts w:hint="default"/>
        <w:lang w:val="en-US" w:eastAsia="en-US" w:bidi="ar-SA"/>
      </w:rPr>
    </w:lvl>
    <w:lvl w:ilvl="4" w:tplc="84D8F016">
      <w:numFmt w:val="bullet"/>
      <w:lvlText w:val="•"/>
      <w:lvlJc w:val="left"/>
      <w:pPr>
        <w:ind w:left="4121" w:hanging="721"/>
      </w:pPr>
      <w:rPr>
        <w:rFonts w:hint="default"/>
        <w:lang w:val="en-US" w:eastAsia="en-US" w:bidi="ar-SA"/>
      </w:rPr>
    </w:lvl>
    <w:lvl w:ilvl="5" w:tplc="0C30F542">
      <w:numFmt w:val="bullet"/>
      <w:lvlText w:val="•"/>
      <w:lvlJc w:val="left"/>
      <w:pPr>
        <w:ind w:left="5089" w:hanging="721"/>
      </w:pPr>
      <w:rPr>
        <w:rFonts w:hint="default"/>
        <w:lang w:val="en-US" w:eastAsia="en-US" w:bidi="ar-SA"/>
      </w:rPr>
    </w:lvl>
    <w:lvl w:ilvl="6" w:tplc="89B2EC0E">
      <w:numFmt w:val="bullet"/>
      <w:lvlText w:val="•"/>
      <w:lvlJc w:val="left"/>
      <w:pPr>
        <w:ind w:left="6056" w:hanging="721"/>
      </w:pPr>
      <w:rPr>
        <w:rFonts w:hint="default"/>
        <w:lang w:val="en-US" w:eastAsia="en-US" w:bidi="ar-SA"/>
      </w:rPr>
    </w:lvl>
    <w:lvl w:ilvl="7" w:tplc="71901B4A">
      <w:numFmt w:val="bullet"/>
      <w:lvlText w:val="•"/>
      <w:lvlJc w:val="left"/>
      <w:pPr>
        <w:ind w:left="7023" w:hanging="721"/>
      </w:pPr>
      <w:rPr>
        <w:rFonts w:hint="default"/>
        <w:lang w:val="en-US" w:eastAsia="en-US" w:bidi="ar-SA"/>
      </w:rPr>
    </w:lvl>
    <w:lvl w:ilvl="8" w:tplc="56F8DE86">
      <w:numFmt w:val="bullet"/>
      <w:lvlText w:val="•"/>
      <w:lvlJc w:val="left"/>
      <w:pPr>
        <w:ind w:left="7991" w:hanging="721"/>
      </w:pPr>
      <w:rPr>
        <w:rFonts w:hint="default"/>
        <w:lang w:val="en-US" w:eastAsia="en-US" w:bidi="ar-SA"/>
      </w:rPr>
    </w:lvl>
  </w:abstractNum>
  <w:num w:numId="1" w16cid:durableId="2096898813">
    <w:abstractNumId w:val="2"/>
  </w:num>
  <w:num w:numId="2" w16cid:durableId="1006056265">
    <w:abstractNumId w:val="0"/>
  </w:num>
  <w:num w:numId="3" w16cid:durableId="1363483858">
    <w:abstractNumId w:val="1"/>
  </w:num>
  <w:num w:numId="4" w16cid:durableId="949582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0BA"/>
    <w:rsid w:val="000D4892"/>
    <w:rsid w:val="001620BA"/>
    <w:rsid w:val="001C7087"/>
    <w:rsid w:val="00257964"/>
    <w:rsid w:val="002D35B9"/>
    <w:rsid w:val="00531428"/>
    <w:rsid w:val="00560536"/>
    <w:rsid w:val="00621BB8"/>
    <w:rsid w:val="006E3CE9"/>
    <w:rsid w:val="007A3A15"/>
    <w:rsid w:val="00844B1A"/>
    <w:rsid w:val="008F2E81"/>
    <w:rsid w:val="00933223"/>
    <w:rsid w:val="00A901AA"/>
    <w:rsid w:val="00AE0F73"/>
    <w:rsid w:val="00BA57BB"/>
    <w:rsid w:val="00C11624"/>
    <w:rsid w:val="00C3177B"/>
    <w:rsid w:val="00D31C48"/>
    <w:rsid w:val="00E52330"/>
    <w:rsid w:val="00EA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FA80B"/>
  <w15:docId w15:val="{C1D686DD-B94A-4975-B23C-D5005AF0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74" w:hanging="480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503"/>
      <w:outlineLvl w:val="1"/>
    </w:pPr>
    <w:rPr>
      <w:b/>
      <w:bCs/>
      <w:sz w:val="28"/>
      <w:szCs w:val="28"/>
      <w:u w:val="single" w:color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5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224" w:hanging="721"/>
    </w:pPr>
  </w:style>
  <w:style w:type="paragraph" w:customStyle="1" w:styleId="TableParagraph">
    <w:name w:val="Table Paragraph"/>
    <w:basedOn w:val="Normal"/>
    <w:uiPriority w:val="1"/>
    <w:qFormat/>
    <w:pPr>
      <w:spacing w:line="315" w:lineRule="exact"/>
      <w:ind w:left="4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6053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humika.verma@ni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Gauarv sharma</dc:creator>
  <cp:lastModifiedBy>Dirpfc2@outlook.com</cp:lastModifiedBy>
  <cp:revision>4</cp:revision>
  <dcterms:created xsi:type="dcterms:W3CDTF">2026-09-16T05:09:00Z</dcterms:created>
  <dcterms:modified xsi:type="dcterms:W3CDTF">2026-09-28T12:44:00Z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www.ilovepdf.com</vt:lpwstr>
  </property>
</Properties>
</file>